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F4800" w14:textId="77777777" w:rsidR="000009B0" w:rsidRPr="005212CB" w:rsidRDefault="000009B0" w:rsidP="000009B0">
      <w:pPr>
        <w:spacing w:line="360" w:lineRule="auto"/>
        <w:rPr>
          <w:rFonts w:eastAsia="黑体"/>
          <w:b/>
          <w:color w:val="000000"/>
          <w:sz w:val="28"/>
          <w:szCs w:val="28"/>
        </w:rPr>
      </w:pPr>
      <w:r w:rsidRPr="005212CB">
        <w:rPr>
          <w:rFonts w:eastAsia="黑体" w:hint="eastAsia"/>
          <w:b/>
          <w:color w:val="000000"/>
          <w:sz w:val="28"/>
          <w:szCs w:val="28"/>
        </w:rPr>
        <w:t>第一部分</w:t>
      </w:r>
    </w:p>
    <w:p w14:paraId="260A0BF5" w14:textId="77777777" w:rsidR="000009B0" w:rsidRDefault="000009B0" w:rsidP="000009B0">
      <w:pPr>
        <w:spacing w:line="360" w:lineRule="auto"/>
        <w:rPr>
          <w:rFonts w:eastAsia="黑体"/>
          <w:color w:val="000000"/>
          <w:sz w:val="28"/>
          <w:szCs w:val="28"/>
        </w:rPr>
      </w:pPr>
      <w:r w:rsidRPr="005212CB">
        <w:rPr>
          <w:rFonts w:eastAsia="黑体" w:hint="eastAsia"/>
          <w:color w:val="000000"/>
          <w:sz w:val="28"/>
          <w:szCs w:val="28"/>
        </w:rPr>
        <w:t>设计概述</w:t>
      </w:r>
      <w:r w:rsidRPr="005212CB">
        <w:rPr>
          <w:rFonts w:eastAsia="黑体"/>
          <w:color w:val="000000"/>
          <w:sz w:val="28"/>
          <w:szCs w:val="28"/>
        </w:rPr>
        <w:t xml:space="preserve"> /Design Introduction</w:t>
      </w:r>
    </w:p>
    <w:p w14:paraId="6A7983B4" w14:textId="77777777" w:rsidR="000009B0" w:rsidRDefault="000009B0" w:rsidP="000009B0">
      <w:pPr>
        <w:spacing w:line="360" w:lineRule="auto"/>
        <w:rPr>
          <w:rFonts w:eastAsia="黑体"/>
          <w:color w:val="000000"/>
          <w:sz w:val="24"/>
          <w:szCs w:val="24"/>
        </w:rPr>
      </w:pPr>
      <w:r w:rsidRPr="005212CB">
        <w:rPr>
          <w:rFonts w:eastAsia="黑体" w:hint="eastAsia"/>
          <w:color w:val="000000"/>
          <w:sz w:val="24"/>
          <w:szCs w:val="24"/>
        </w:rPr>
        <w:t>1</w:t>
      </w:r>
      <w:r w:rsidRPr="005212CB">
        <w:rPr>
          <w:rFonts w:eastAsia="黑体"/>
          <w:color w:val="000000"/>
          <w:sz w:val="24"/>
          <w:szCs w:val="24"/>
        </w:rPr>
        <w:t>.1</w:t>
      </w:r>
      <w:r w:rsidRPr="005212CB">
        <w:rPr>
          <w:rFonts w:eastAsia="黑体" w:hint="eastAsia"/>
          <w:color w:val="000000"/>
          <w:sz w:val="24"/>
          <w:szCs w:val="24"/>
        </w:rPr>
        <w:t>设计目的</w:t>
      </w:r>
    </w:p>
    <w:p w14:paraId="52BE7817" w14:textId="77777777" w:rsidR="000009B0" w:rsidRDefault="000009B0" w:rsidP="000009B0">
      <w:pPr>
        <w:spacing w:line="360" w:lineRule="auto"/>
        <w:rPr>
          <w:rFonts w:eastAsia="黑体"/>
          <w:color w:val="000000"/>
          <w:sz w:val="28"/>
          <w:szCs w:val="28"/>
        </w:rPr>
      </w:pPr>
      <w:r>
        <w:rPr>
          <w:rFonts w:eastAsia="黑体" w:hint="eastAsia"/>
          <w:color w:val="000000"/>
          <w:sz w:val="28"/>
          <w:szCs w:val="28"/>
        </w:rPr>
        <w:t xml:space="preserve"> </w:t>
      </w:r>
      <w:r>
        <w:rPr>
          <w:rFonts w:eastAsia="黑体"/>
          <w:color w:val="000000"/>
          <w:sz w:val="28"/>
          <w:szCs w:val="28"/>
        </w:rPr>
        <w:t xml:space="preserve">  </w:t>
      </w:r>
      <w:r w:rsidRPr="0086761E">
        <w:rPr>
          <w:lang w:val="en-GB"/>
        </w:rPr>
        <w:t>目标识别和跟踪技术在视觉导航、智能监控和工业监测等领域都有广泛的应用，是计算机视觉重要的研究方向之一。 在很多领域，对目标识别和跟踪要求很好的实时性，FPGA 因其并行处理方式对图像数据有很大的吞吐量，并且通过流水线方式可以提高算法运行速度，而且集成度越来越高，体积随之也越来越小，因此 FPGA 非常适合在需要处理大量数据并要求实时性及对体积有要求的场合使用。</w:t>
      </w:r>
    </w:p>
    <w:p w14:paraId="7011F32D" w14:textId="77777777" w:rsidR="000009B0" w:rsidRDefault="000009B0" w:rsidP="000009B0">
      <w:pPr>
        <w:spacing w:line="360" w:lineRule="auto"/>
        <w:rPr>
          <w:lang w:val="en-GB"/>
        </w:rPr>
      </w:pPr>
      <w:r>
        <w:rPr>
          <w:rFonts w:eastAsia="黑体" w:hint="eastAsia"/>
          <w:color w:val="000000"/>
          <w:sz w:val="28"/>
          <w:szCs w:val="28"/>
        </w:rPr>
        <w:t xml:space="preserve"> </w:t>
      </w:r>
      <w:r>
        <w:rPr>
          <w:rFonts w:eastAsia="黑体"/>
          <w:color w:val="000000"/>
          <w:sz w:val="28"/>
          <w:szCs w:val="28"/>
        </w:rPr>
        <w:t xml:space="preserve">  </w:t>
      </w:r>
      <w:r w:rsidRPr="0086761E">
        <w:rPr>
          <w:rFonts w:hint="eastAsia"/>
          <w:lang w:val="en-GB"/>
        </w:rPr>
        <w:t>视觉</w:t>
      </w:r>
      <w:r>
        <w:rPr>
          <w:rFonts w:hint="eastAsia"/>
          <w:lang w:val="en-GB"/>
        </w:rPr>
        <w:t>处理中，颜色是最基本的图像特征。</w:t>
      </w:r>
      <w:r w:rsidRPr="00170AD0">
        <w:rPr>
          <w:lang w:val="en-GB"/>
        </w:rPr>
        <w:t>结合系统的使用场合来制定系统的功能需求， 根据系统需求来选择处理平台与跟踪算法，在</w:t>
      </w:r>
      <w:r>
        <w:rPr>
          <w:rFonts w:hint="eastAsia"/>
          <w:lang w:val="en-GB"/>
        </w:rPr>
        <w:t>高云</w:t>
      </w:r>
      <w:r w:rsidRPr="00170AD0">
        <w:rPr>
          <w:lang w:val="en-GB"/>
        </w:rPr>
        <w:t>FPGA 平台上采用基于颜色特征的跟踪算法来设计识别与跟踪系统，</w:t>
      </w:r>
      <w:r>
        <w:rPr>
          <w:rFonts w:hint="eastAsia"/>
          <w:lang w:val="en-GB"/>
        </w:rPr>
        <w:t>我们</w:t>
      </w:r>
      <w:r w:rsidRPr="00170AD0">
        <w:rPr>
          <w:lang w:val="en-GB"/>
        </w:rPr>
        <w:t>对系统的总体算法流程进行</w:t>
      </w:r>
      <w:r>
        <w:rPr>
          <w:rFonts w:hint="eastAsia"/>
          <w:lang w:val="en-GB"/>
        </w:rPr>
        <w:t>了</w:t>
      </w:r>
      <w:r w:rsidRPr="00170AD0">
        <w:rPr>
          <w:lang w:val="en-GB"/>
        </w:rPr>
        <w:t>设计</w:t>
      </w:r>
      <w:r>
        <w:rPr>
          <w:rFonts w:hint="eastAsia"/>
          <w:lang w:val="en-GB"/>
        </w:rPr>
        <w:t>，</w:t>
      </w:r>
      <w:r w:rsidRPr="00170AD0">
        <w:rPr>
          <w:lang w:val="en-GB"/>
        </w:rPr>
        <w:t>根据系统使用场合来选择各硬件模块，并搭建了相应的硬件平台。</w:t>
      </w:r>
    </w:p>
    <w:p w14:paraId="7BAB09F8" w14:textId="77777777" w:rsidR="000009B0" w:rsidRDefault="000009B0" w:rsidP="000009B0">
      <w:pPr>
        <w:spacing w:line="360" w:lineRule="auto"/>
        <w:rPr>
          <w:rFonts w:eastAsia="黑体"/>
          <w:color w:val="000000"/>
          <w:sz w:val="24"/>
          <w:szCs w:val="24"/>
        </w:rPr>
      </w:pPr>
      <w:r>
        <w:rPr>
          <w:rFonts w:hint="eastAsia"/>
          <w:lang w:val="en-GB"/>
        </w:rPr>
        <w:t>1.2</w:t>
      </w:r>
      <w:r>
        <w:rPr>
          <w:lang w:val="en-GB"/>
        </w:rPr>
        <w:t xml:space="preserve"> </w:t>
      </w:r>
      <w:r>
        <w:rPr>
          <w:rFonts w:eastAsia="黑体" w:hint="eastAsia"/>
          <w:color w:val="000000"/>
          <w:sz w:val="24"/>
          <w:szCs w:val="24"/>
        </w:rPr>
        <w:t>设计方案</w:t>
      </w:r>
    </w:p>
    <w:p w14:paraId="6BAA5C69" w14:textId="77777777" w:rsidR="000009B0" w:rsidRPr="00170AD0" w:rsidRDefault="000009B0" w:rsidP="000009B0">
      <w:pPr>
        <w:spacing w:line="360" w:lineRule="auto"/>
        <w:rPr>
          <w:lang w:val="en-GB"/>
        </w:rPr>
      </w:pPr>
      <w:r>
        <w:rPr>
          <w:rFonts w:hint="eastAsia"/>
          <w:lang w:val="en-GB"/>
        </w:rPr>
        <w:t xml:space="preserve"> </w:t>
      </w:r>
      <w:r>
        <w:rPr>
          <w:lang w:val="en-GB"/>
        </w:rPr>
        <w:t xml:space="preserve">  </w:t>
      </w:r>
      <w:r>
        <w:rPr>
          <w:rFonts w:hint="eastAsia"/>
          <w:lang w:val="en-GB"/>
        </w:rPr>
        <w:t>在FPGA上进行图像处理有很强的实时</w:t>
      </w:r>
      <w:proofErr w:type="gramStart"/>
      <w:r>
        <w:rPr>
          <w:rFonts w:hint="eastAsia"/>
          <w:lang w:val="en-GB"/>
        </w:rPr>
        <w:t>性但是</w:t>
      </w:r>
      <w:proofErr w:type="gramEnd"/>
      <w:r>
        <w:rPr>
          <w:rFonts w:hint="eastAsia"/>
          <w:lang w:val="en-GB"/>
        </w:rPr>
        <w:t>不太适合太过复杂的算法，因而我们在FPGA上实现了一些图像预处理算法，经过仿真和</w:t>
      </w:r>
      <w:proofErr w:type="gramStart"/>
      <w:r>
        <w:rPr>
          <w:rFonts w:hint="eastAsia"/>
          <w:lang w:val="en-GB"/>
        </w:rPr>
        <w:t>板测验</w:t>
      </w:r>
      <w:proofErr w:type="gramEnd"/>
      <w:r>
        <w:rPr>
          <w:rFonts w:hint="eastAsia"/>
          <w:lang w:val="en-GB"/>
        </w:rPr>
        <w:t>证其正确性，并在HSV空间中进行颜色阈值的筛选，再对</w:t>
      </w:r>
      <w:proofErr w:type="gramStart"/>
      <w:r>
        <w:rPr>
          <w:rFonts w:hint="eastAsia"/>
          <w:lang w:val="en-GB"/>
        </w:rPr>
        <w:t>二值化图像</w:t>
      </w:r>
      <w:proofErr w:type="gramEnd"/>
      <w:r>
        <w:rPr>
          <w:rFonts w:hint="eastAsia"/>
          <w:lang w:val="en-GB"/>
        </w:rPr>
        <w:t>进行处理，来近似计算出目标的位置和大小。</w:t>
      </w:r>
    </w:p>
    <w:p w14:paraId="01A828F3" w14:textId="77777777" w:rsidR="000009B0" w:rsidRPr="005212CB" w:rsidRDefault="000009B0" w:rsidP="000009B0">
      <w:pPr>
        <w:spacing w:line="360" w:lineRule="auto"/>
        <w:rPr>
          <w:rFonts w:eastAsia="黑体"/>
          <w:color w:val="000000"/>
          <w:sz w:val="24"/>
          <w:szCs w:val="24"/>
        </w:rPr>
      </w:pPr>
      <w:r w:rsidRPr="005212CB">
        <w:rPr>
          <w:rFonts w:eastAsia="黑体" w:hint="eastAsia"/>
          <w:color w:val="000000"/>
          <w:sz w:val="24"/>
          <w:szCs w:val="24"/>
        </w:rPr>
        <w:t>1.</w:t>
      </w:r>
      <w:r>
        <w:rPr>
          <w:rFonts w:eastAsia="黑体" w:hint="eastAsia"/>
          <w:color w:val="000000"/>
          <w:sz w:val="24"/>
          <w:szCs w:val="24"/>
        </w:rPr>
        <w:t>3</w:t>
      </w:r>
      <w:r w:rsidRPr="005212CB">
        <w:rPr>
          <w:rFonts w:eastAsia="黑体" w:hint="eastAsia"/>
          <w:color w:val="000000"/>
          <w:sz w:val="24"/>
          <w:szCs w:val="24"/>
        </w:rPr>
        <w:t>应用领域</w:t>
      </w:r>
    </w:p>
    <w:p w14:paraId="2B37AF0C" w14:textId="77777777" w:rsidR="000009B0" w:rsidRPr="00170AD0" w:rsidRDefault="000009B0" w:rsidP="000009B0">
      <w:pPr>
        <w:spacing w:line="360" w:lineRule="auto"/>
        <w:rPr>
          <w:rFonts w:eastAsia="黑体"/>
          <w:color w:val="000000"/>
          <w:sz w:val="28"/>
          <w:szCs w:val="28"/>
          <w:lang w:val="en-GB"/>
        </w:rPr>
      </w:pPr>
      <w:r>
        <w:rPr>
          <w:rFonts w:eastAsia="黑体" w:hint="eastAsia"/>
          <w:color w:val="000000"/>
          <w:sz w:val="28"/>
          <w:szCs w:val="28"/>
          <w:lang w:val="en-GB"/>
        </w:rPr>
        <w:t xml:space="preserve"> </w:t>
      </w:r>
      <w:r>
        <w:rPr>
          <w:rFonts w:eastAsia="黑体"/>
          <w:color w:val="000000"/>
          <w:sz w:val="28"/>
          <w:szCs w:val="28"/>
          <w:lang w:val="en-GB"/>
        </w:rPr>
        <w:t xml:space="preserve">  </w:t>
      </w:r>
      <w:r>
        <w:rPr>
          <w:rFonts w:hint="eastAsia"/>
          <w:lang w:val="en-GB"/>
        </w:rPr>
        <w:t>由于对目标的精确跟踪需要精确，快速的实时图像处理结合控制算法，FPGA是目标跟踪领域的一大利器。在目标特征较为简单、突出但对实时性要求较高的目标跟踪场合，本系统可以得到广泛的应用。</w:t>
      </w:r>
    </w:p>
    <w:p w14:paraId="12431EC1" w14:textId="77777777" w:rsidR="000009B0" w:rsidRPr="005212CB" w:rsidRDefault="000009B0" w:rsidP="000009B0">
      <w:pPr>
        <w:spacing w:line="360" w:lineRule="auto"/>
        <w:rPr>
          <w:rFonts w:eastAsia="黑体"/>
          <w:b/>
          <w:color w:val="000000"/>
          <w:sz w:val="28"/>
          <w:szCs w:val="28"/>
        </w:rPr>
      </w:pPr>
      <w:r w:rsidRPr="005212CB">
        <w:rPr>
          <w:rFonts w:eastAsia="黑体" w:hint="eastAsia"/>
          <w:b/>
          <w:color w:val="000000"/>
          <w:sz w:val="28"/>
          <w:szCs w:val="28"/>
        </w:rPr>
        <w:t>第二部分</w:t>
      </w:r>
    </w:p>
    <w:p w14:paraId="33FF845B" w14:textId="77777777" w:rsidR="000009B0" w:rsidRPr="005212CB" w:rsidRDefault="000009B0" w:rsidP="000009B0">
      <w:pPr>
        <w:spacing w:line="360" w:lineRule="auto"/>
        <w:rPr>
          <w:rFonts w:ascii="黑体" w:eastAsia="黑体"/>
          <w:color w:val="000000"/>
          <w:sz w:val="28"/>
          <w:szCs w:val="28"/>
        </w:rPr>
      </w:pPr>
      <w:r w:rsidRPr="005212CB">
        <w:rPr>
          <w:rFonts w:ascii="黑体" w:eastAsia="黑体" w:hint="eastAsia"/>
          <w:color w:val="000000"/>
          <w:sz w:val="28"/>
          <w:szCs w:val="28"/>
        </w:rPr>
        <w:t>系统组成及功能说明 /</w:t>
      </w:r>
      <w:r w:rsidRPr="005212CB">
        <w:rPr>
          <w:rFonts w:eastAsia="黑体"/>
          <w:color w:val="000000"/>
          <w:sz w:val="28"/>
          <w:szCs w:val="28"/>
        </w:rPr>
        <w:t>System Construction &amp; Function Description</w:t>
      </w:r>
    </w:p>
    <w:p w14:paraId="6C8555A9" w14:textId="77777777" w:rsidR="000009B0" w:rsidRDefault="000009B0" w:rsidP="000009B0">
      <w:pPr>
        <w:spacing w:line="360" w:lineRule="auto"/>
        <w:rPr>
          <w:rFonts w:eastAsia="黑体"/>
          <w:color w:val="000000"/>
          <w:sz w:val="24"/>
          <w:szCs w:val="24"/>
        </w:rPr>
      </w:pPr>
      <w:r w:rsidRPr="005212CB">
        <w:rPr>
          <w:rFonts w:eastAsia="黑体" w:hint="eastAsia"/>
          <w:color w:val="000000"/>
          <w:sz w:val="24"/>
          <w:szCs w:val="24"/>
        </w:rPr>
        <w:t>2.1</w:t>
      </w:r>
      <w:r w:rsidRPr="005212CB">
        <w:rPr>
          <w:rFonts w:eastAsia="黑体" w:hint="eastAsia"/>
          <w:color w:val="000000"/>
          <w:sz w:val="24"/>
          <w:szCs w:val="24"/>
        </w:rPr>
        <w:t>系统介绍</w:t>
      </w:r>
    </w:p>
    <w:p w14:paraId="5234183C" w14:textId="77777777" w:rsidR="000009B0" w:rsidRDefault="000009B0" w:rsidP="000009B0">
      <w:pPr>
        <w:rPr>
          <w:lang w:val="en-GB"/>
        </w:rPr>
      </w:pPr>
      <w:r>
        <w:rPr>
          <w:noProof/>
          <w:lang w:val="en-GB"/>
        </w:rPr>
        <w:lastRenderedPageBreak/>
        <w:drawing>
          <wp:inline distT="0" distB="0" distL="0" distR="0" wp14:anchorId="501BC679" wp14:editId="5499F9FB">
            <wp:extent cx="5274310" cy="27012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整体框图.PNG"/>
                    <pic:cNvPicPr/>
                  </pic:nvPicPr>
                  <pic:blipFill>
                    <a:blip r:embed="rId6">
                      <a:extLst>
                        <a:ext uri="{28A0092B-C50C-407E-A947-70E740481C1C}">
                          <a14:useLocalDpi xmlns:a14="http://schemas.microsoft.com/office/drawing/2010/main" val="0"/>
                        </a:ext>
                      </a:extLst>
                    </a:blip>
                    <a:stretch>
                      <a:fillRect/>
                    </a:stretch>
                  </pic:blipFill>
                  <pic:spPr>
                    <a:xfrm>
                      <a:off x="0" y="0"/>
                      <a:ext cx="5274310" cy="2701290"/>
                    </a:xfrm>
                    <a:prstGeom prst="rect">
                      <a:avLst/>
                    </a:prstGeom>
                  </pic:spPr>
                </pic:pic>
              </a:graphicData>
            </a:graphic>
          </wp:inline>
        </w:drawing>
      </w:r>
    </w:p>
    <w:p w14:paraId="3392A451" w14:textId="77777777" w:rsidR="000009B0" w:rsidRDefault="000009B0" w:rsidP="000009B0">
      <w:pPr>
        <w:rPr>
          <w:lang w:val="en-GB"/>
        </w:rPr>
      </w:pPr>
      <w:r>
        <w:rPr>
          <w:rFonts w:hint="eastAsia"/>
          <w:lang w:val="en-GB"/>
        </w:rPr>
        <w:t>本系统所用的外设有：VGA显示模块，OV5640摄像头模块，红外接收模块，MG996R数字舵机，所有的控制和运算都通过高云FPGA完成。其中，VGA显示模块，OV5640摄像头模块和红外接收模块都通过开发板板载电源供电，MG996R数字舵机采用6V电池组单独供电。</w:t>
      </w:r>
    </w:p>
    <w:p w14:paraId="1BB68E32" w14:textId="77777777" w:rsidR="000009B0" w:rsidRDefault="000009B0" w:rsidP="000009B0">
      <w:pPr>
        <w:rPr>
          <w:lang w:val="en-GB"/>
        </w:rPr>
      </w:pPr>
      <w:r>
        <w:rPr>
          <w:rFonts w:hint="eastAsia"/>
          <w:lang w:val="en-GB"/>
        </w:rPr>
        <w:t>硬件图片展示：</w:t>
      </w:r>
    </w:p>
    <w:p w14:paraId="4579D4AD" w14:textId="77777777" w:rsidR="000009B0" w:rsidRDefault="000009B0" w:rsidP="000009B0">
      <w:pPr>
        <w:keepNext/>
      </w:pPr>
      <w:r w:rsidRPr="00911299">
        <w:rPr>
          <w:noProof/>
          <w:lang w:val="en-GB"/>
        </w:rPr>
        <w:drawing>
          <wp:inline distT="0" distB="0" distL="0" distR="0" wp14:anchorId="3217ECD9" wp14:editId="5AE6126D">
            <wp:extent cx="5274310" cy="3956047"/>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86932" cy="3965515"/>
                    </a:xfrm>
                    <a:prstGeom prst="rect">
                      <a:avLst/>
                    </a:prstGeom>
                    <a:noFill/>
                    <a:ln>
                      <a:noFill/>
                    </a:ln>
                  </pic:spPr>
                </pic:pic>
              </a:graphicData>
            </a:graphic>
          </wp:inline>
        </w:drawing>
      </w:r>
    </w:p>
    <w:p w14:paraId="6DE0D9BF" w14:textId="77777777" w:rsidR="000009B0" w:rsidRDefault="000009B0" w:rsidP="000009B0">
      <w:pPr>
        <w:pStyle w:val="a7"/>
        <w:jc w:val="center"/>
      </w:pPr>
      <w:r>
        <w:t>图</w:t>
      </w:r>
      <w:r>
        <w:rPr>
          <w:rFonts w:hint="eastAsia"/>
        </w:rPr>
        <w:t>2.1-1</w:t>
      </w:r>
      <w:r>
        <w:t xml:space="preserve"> </w:t>
      </w:r>
      <w:r>
        <w:rPr>
          <w:rFonts w:hint="eastAsia"/>
        </w:rPr>
        <w:t>高云</w:t>
      </w:r>
      <w:r>
        <w:rPr>
          <w:rFonts w:hint="eastAsia"/>
        </w:rPr>
        <w:t>DK-START-GW2AR18</w:t>
      </w:r>
      <w:r>
        <w:t xml:space="preserve"> </w:t>
      </w:r>
      <w:r>
        <w:rPr>
          <w:rFonts w:hint="eastAsia"/>
        </w:rPr>
        <w:t>FPGA</w:t>
      </w:r>
      <w:r>
        <w:rPr>
          <w:rFonts w:hint="eastAsia"/>
        </w:rPr>
        <w:t>开发板</w:t>
      </w:r>
    </w:p>
    <w:p w14:paraId="660E599D" w14:textId="77777777" w:rsidR="000009B0" w:rsidRDefault="000009B0" w:rsidP="000009B0">
      <w:pPr>
        <w:keepNext/>
      </w:pPr>
      <w:r>
        <w:rPr>
          <w:rFonts w:hint="eastAsia"/>
          <w:noProof/>
        </w:rPr>
        <w:lastRenderedPageBreak/>
        <w:drawing>
          <wp:inline distT="0" distB="0" distL="0" distR="0" wp14:anchorId="475DD862" wp14:editId="7642F9F2">
            <wp:extent cx="2374900" cy="217170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ga1.PNG"/>
                    <pic:cNvPicPr/>
                  </pic:nvPicPr>
                  <pic:blipFill>
                    <a:blip r:embed="rId8">
                      <a:extLst>
                        <a:ext uri="{28A0092B-C50C-407E-A947-70E740481C1C}">
                          <a14:useLocalDpi xmlns:a14="http://schemas.microsoft.com/office/drawing/2010/main" val="0"/>
                        </a:ext>
                      </a:extLst>
                    </a:blip>
                    <a:stretch>
                      <a:fillRect/>
                    </a:stretch>
                  </pic:blipFill>
                  <pic:spPr>
                    <a:xfrm>
                      <a:off x="0" y="0"/>
                      <a:ext cx="2383750" cy="2179794"/>
                    </a:xfrm>
                    <a:prstGeom prst="rect">
                      <a:avLst/>
                    </a:prstGeom>
                  </pic:spPr>
                </pic:pic>
              </a:graphicData>
            </a:graphic>
          </wp:inline>
        </w:drawing>
      </w:r>
      <w:r>
        <w:rPr>
          <w:rFonts w:hint="eastAsia"/>
          <w:noProof/>
        </w:rPr>
        <w:drawing>
          <wp:inline distT="0" distB="0" distL="0" distR="0" wp14:anchorId="027BAAA9" wp14:editId="5D4EBEAE">
            <wp:extent cx="2302690" cy="2197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ga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3306" cy="2197688"/>
                    </a:xfrm>
                    <a:prstGeom prst="rect">
                      <a:avLst/>
                    </a:prstGeom>
                  </pic:spPr>
                </pic:pic>
              </a:graphicData>
            </a:graphic>
          </wp:inline>
        </w:drawing>
      </w:r>
    </w:p>
    <w:p w14:paraId="4F90C529" w14:textId="77777777" w:rsidR="000009B0" w:rsidRDefault="000009B0" w:rsidP="000009B0">
      <w:pPr>
        <w:pStyle w:val="a7"/>
        <w:jc w:val="center"/>
      </w:pPr>
      <w:r>
        <w:t>图</w:t>
      </w:r>
      <w:r>
        <w:rPr>
          <w:rFonts w:hint="eastAsia"/>
        </w:rPr>
        <w:t>2.1-2</w:t>
      </w:r>
      <w:r>
        <w:t xml:space="preserve"> </w:t>
      </w:r>
      <w:r>
        <w:rPr>
          <w:rFonts w:hint="eastAsia"/>
        </w:rPr>
        <w:t>VGA</w:t>
      </w:r>
      <w:r>
        <w:rPr>
          <w:rFonts w:hint="eastAsia"/>
        </w:rPr>
        <w:t>输出模块</w:t>
      </w:r>
    </w:p>
    <w:p w14:paraId="7FE889A9" w14:textId="77777777" w:rsidR="000009B0" w:rsidRDefault="000009B0" w:rsidP="000009B0">
      <w:pPr>
        <w:keepNext/>
        <w:jc w:val="left"/>
      </w:pPr>
      <w:r>
        <w:rPr>
          <w:noProof/>
          <w:lang w:val="en-GB"/>
        </w:rPr>
        <w:drawing>
          <wp:inline distT="0" distB="0" distL="0" distR="0" wp14:anchorId="30F5F647" wp14:editId="66F5BCD6">
            <wp:extent cx="2260600" cy="1957926"/>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5640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7236" cy="1963674"/>
                    </a:xfrm>
                    <a:prstGeom prst="rect">
                      <a:avLst/>
                    </a:prstGeom>
                  </pic:spPr>
                </pic:pic>
              </a:graphicData>
            </a:graphic>
          </wp:inline>
        </w:drawing>
      </w:r>
      <w:r>
        <w:rPr>
          <w:noProof/>
        </w:rPr>
        <w:drawing>
          <wp:inline distT="0" distB="0" distL="0" distR="0" wp14:anchorId="7C5A3CAC" wp14:editId="2CD69802">
            <wp:extent cx="2838450" cy="19650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红外1.PNG"/>
                    <pic:cNvPicPr/>
                  </pic:nvPicPr>
                  <pic:blipFill>
                    <a:blip r:embed="rId11">
                      <a:extLst>
                        <a:ext uri="{28A0092B-C50C-407E-A947-70E740481C1C}">
                          <a14:useLocalDpi xmlns:a14="http://schemas.microsoft.com/office/drawing/2010/main" val="0"/>
                        </a:ext>
                      </a:extLst>
                    </a:blip>
                    <a:stretch>
                      <a:fillRect/>
                    </a:stretch>
                  </pic:blipFill>
                  <pic:spPr>
                    <a:xfrm>
                      <a:off x="0" y="0"/>
                      <a:ext cx="2840711" cy="1966646"/>
                    </a:xfrm>
                    <a:prstGeom prst="rect">
                      <a:avLst/>
                    </a:prstGeom>
                  </pic:spPr>
                </pic:pic>
              </a:graphicData>
            </a:graphic>
          </wp:inline>
        </w:drawing>
      </w:r>
    </w:p>
    <w:p w14:paraId="16F61B72" w14:textId="77777777" w:rsidR="000009B0" w:rsidRDefault="000009B0" w:rsidP="000009B0">
      <w:pPr>
        <w:pStyle w:val="a7"/>
        <w:jc w:val="center"/>
      </w:pPr>
      <w:r>
        <w:t>图</w:t>
      </w:r>
      <w:r>
        <w:rPr>
          <w:rFonts w:hint="eastAsia"/>
        </w:rPr>
        <w:t>2</w:t>
      </w:r>
      <w:r>
        <w:t>.1-3 OV5640</w:t>
      </w:r>
      <w:r>
        <w:rPr>
          <w:rFonts w:hint="eastAsia"/>
        </w:rPr>
        <w:t>摄像头模块与红外遥控接收模块</w:t>
      </w:r>
    </w:p>
    <w:p w14:paraId="7A87B269" w14:textId="77777777" w:rsidR="000009B0" w:rsidRDefault="000009B0" w:rsidP="000009B0">
      <w:pPr>
        <w:keepNext/>
        <w:jc w:val="center"/>
      </w:pPr>
      <w:r>
        <w:rPr>
          <w:noProof/>
        </w:rPr>
        <w:drawing>
          <wp:inline distT="0" distB="0" distL="0" distR="0" wp14:anchorId="3F925294" wp14:editId="6B76C70A">
            <wp:extent cx="3619500" cy="26921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G996R数字舵机.PNG"/>
                    <pic:cNvPicPr/>
                  </pic:nvPicPr>
                  <pic:blipFill>
                    <a:blip r:embed="rId12">
                      <a:extLst>
                        <a:ext uri="{28A0092B-C50C-407E-A947-70E740481C1C}">
                          <a14:useLocalDpi xmlns:a14="http://schemas.microsoft.com/office/drawing/2010/main" val="0"/>
                        </a:ext>
                      </a:extLst>
                    </a:blip>
                    <a:stretch>
                      <a:fillRect/>
                    </a:stretch>
                  </pic:blipFill>
                  <pic:spPr>
                    <a:xfrm>
                      <a:off x="0" y="0"/>
                      <a:ext cx="3626024" cy="2697043"/>
                    </a:xfrm>
                    <a:prstGeom prst="rect">
                      <a:avLst/>
                    </a:prstGeom>
                  </pic:spPr>
                </pic:pic>
              </a:graphicData>
            </a:graphic>
          </wp:inline>
        </w:drawing>
      </w:r>
    </w:p>
    <w:p w14:paraId="42D469B8" w14:textId="77777777" w:rsidR="000009B0" w:rsidRDefault="000009B0" w:rsidP="000009B0">
      <w:pPr>
        <w:pStyle w:val="a7"/>
        <w:jc w:val="center"/>
      </w:pPr>
      <w:r>
        <w:t>图</w:t>
      </w:r>
      <w:r>
        <w:rPr>
          <w:rFonts w:hint="eastAsia"/>
        </w:rPr>
        <w:t>2.1-4</w:t>
      </w:r>
      <w:r>
        <w:t xml:space="preserve"> </w:t>
      </w:r>
      <w:r>
        <w:rPr>
          <w:rFonts w:hint="eastAsia"/>
        </w:rPr>
        <w:t>MG996R</w:t>
      </w:r>
      <w:r>
        <w:rPr>
          <w:rFonts w:hint="eastAsia"/>
        </w:rPr>
        <w:t>数字舵机</w:t>
      </w:r>
    </w:p>
    <w:p w14:paraId="69E8902F" w14:textId="77777777" w:rsidR="000009B0" w:rsidRPr="00BC5683" w:rsidRDefault="000009B0" w:rsidP="000009B0"/>
    <w:p w14:paraId="19F03AD6" w14:textId="77777777" w:rsidR="000009B0" w:rsidRDefault="000009B0" w:rsidP="000009B0">
      <w:pPr>
        <w:keepNext/>
        <w:jc w:val="center"/>
      </w:pPr>
      <w:r w:rsidRPr="00BC5683">
        <w:rPr>
          <w:noProof/>
          <w:lang w:val="en-GB"/>
        </w:rPr>
        <w:lastRenderedPageBreak/>
        <w:drawing>
          <wp:inline distT="0" distB="0" distL="0" distR="0" wp14:anchorId="46BEAB37" wp14:editId="1BBB3C11">
            <wp:extent cx="3885888" cy="291465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6738" cy="2915288"/>
                    </a:xfrm>
                    <a:prstGeom prst="rect">
                      <a:avLst/>
                    </a:prstGeom>
                    <a:noFill/>
                    <a:ln>
                      <a:noFill/>
                    </a:ln>
                  </pic:spPr>
                </pic:pic>
              </a:graphicData>
            </a:graphic>
          </wp:inline>
        </w:drawing>
      </w:r>
    </w:p>
    <w:p w14:paraId="300DDC77" w14:textId="77777777" w:rsidR="000009B0" w:rsidRDefault="000009B0" w:rsidP="000009B0">
      <w:pPr>
        <w:pStyle w:val="a7"/>
        <w:jc w:val="center"/>
      </w:pPr>
      <w:r>
        <w:t>图</w:t>
      </w:r>
      <w:r>
        <w:rPr>
          <w:rFonts w:hint="eastAsia"/>
        </w:rPr>
        <w:t>2.1-5</w:t>
      </w:r>
      <w:r>
        <w:t xml:space="preserve"> </w:t>
      </w:r>
      <w:r>
        <w:rPr>
          <w:rFonts w:hint="eastAsia"/>
        </w:rPr>
        <w:t>自制转接板</w:t>
      </w:r>
    </w:p>
    <w:p w14:paraId="1ECF87F7" w14:textId="77777777" w:rsidR="000009B0" w:rsidRDefault="000009B0" w:rsidP="000009B0">
      <w:pPr>
        <w:keepNext/>
      </w:pPr>
      <w:r>
        <w:rPr>
          <w:rFonts w:hint="eastAsia"/>
          <w:noProof/>
        </w:rPr>
        <w:drawing>
          <wp:inline distT="0" distB="0" distL="0" distR="0" wp14:anchorId="78FC1EE8" wp14:editId="7B3A961A">
            <wp:extent cx="3344383" cy="2508213"/>
            <wp:effectExtent l="0" t="953" r="7938" b="7937"/>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作品照片1.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368847" cy="2526560"/>
                    </a:xfrm>
                    <a:prstGeom prst="rect">
                      <a:avLst/>
                    </a:prstGeom>
                  </pic:spPr>
                </pic:pic>
              </a:graphicData>
            </a:graphic>
          </wp:inline>
        </w:drawing>
      </w:r>
      <w:r>
        <w:rPr>
          <w:rFonts w:hint="eastAsia"/>
          <w:noProof/>
        </w:rPr>
        <w:drawing>
          <wp:inline distT="0" distB="0" distL="0" distR="0" wp14:anchorId="119D4BF9" wp14:editId="5A7851EB">
            <wp:extent cx="3339852" cy="2504813"/>
            <wp:effectExtent l="0" t="1587"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作品照片2.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62231" cy="2521596"/>
                    </a:xfrm>
                    <a:prstGeom prst="rect">
                      <a:avLst/>
                    </a:prstGeom>
                  </pic:spPr>
                </pic:pic>
              </a:graphicData>
            </a:graphic>
          </wp:inline>
        </w:drawing>
      </w:r>
    </w:p>
    <w:p w14:paraId="1A9FD431" w14:textId="77777777" w:rsidR="000009B0" w:rsidRPr="00A83CCA" w:rsidRDefault="000009B0" w:rsidP="000009B0">
      <w:pPr>
        <w:pStyle w:val="a7"/>
        <w:jc w:val="center"/>
      </w:pPr>
      <w:r>
        <w:t>图</w:t>
      </w:r>
      <w:r>
        <w:rPr>
          <w:rFonts w:hint="eastAsia"/>
        </w:rPr>
        <w:t>2.1-6</w:t>
      </w:r>
      <w:r>
        <w:t xml:space="preserve"> </w:t>
      </w:r>
      <w:r>
        <w:rPr>
          <w:rFonts w:hint="eastAsia"/>
        </w:rPr>
        <w:t>作品照片</w:t>
      </w:r>
    </w:p>
    <w:p w14:paraId="009C1DE4" w14:textId="77777777" w:rsidR="000009B0" w:rsidRPr="005212CB" w:rsidRDefault="000009B0" w:rsidP="000009B0">
      <w:pPr>
        <w:spacing w:line="360" w:lineRule="auto"/>
        <w:rPr>
          <w:rFonts w:eastAsia="黑体"/>
          <w:color w:val="000000"/>
          <w:sz w:val="24"/>
          <w:szCs w:val="24"/>
        </w:rPr>
      </w:pPr>
      <w:r w:rsidRPr="005212CB">
        <w:rPr>
          <w:rFonts w:eastAsia="黑体" w:hint="eastAsia"/>
          <w:color w:val="000000"/>
          <w:sz w:val="24"/>
          <w:szCs w:val="24"/>
        </w:rPr>
        <w:t xml:space="preserve">2.2 </w:t>
      </w:r>
      <w:r w:rsidRPr="005212CB">
        <w:rPr>
          <w:rFonts w:eastAsia="黑体" w:hint="eastAsia"/>
          <w:color w:val="000000"/>
          <w:sz w:val="24"/>
          <w:szCs w:val="24"/>
        </w:rPr>
        <w:t>各模块介绍</w:t>
      </w:r>
    </w:p>
    <w:p w14:paraId="00336F40" w14:textId="77777777" w:rsidR="000009B0" w:rsidRDefault="000009B0" w:rsidP="000009B0">
      <w:pPr>
        <w:rPr>
          <w:lang w:val="en-GB"/>
        </w:rPr>
      </w:pPr>
      <w:r>
        <w:rPr>
          <w:rFonts w:hint="eastAsia"/>
          <w:lang w:val="en-GB"/>
        </w:rPr>
        <w:t>2.2.1</w:t>
      </w:r>
      <w:r>
        <w:rPr>
          <w:lang w:val="en-GB"/>
        </w:rPr>
        <w:t xml:space="preserve"> </w:t>
      </w:r>
      <w:r w:rsidRPr="00280171">
        <w:rPr>
          <w:rFonts w:ascii="黑体" w:eastAsia="黑体" w:hAnsi="黑体" w:hint="eastAsia"/>
          <w:lang w:val="en-GB"/>
        </w:rPr>
        <w:t>OV5640</w:t>
      </w:r>
      <w:proofErr w:type="gramStart"/>
      <w:r w:rsidRPr="00280171">
        <w:rPr>
          <w:rFonts w:ascii="黑体" w:eastAsia="黑体" w:hAnsi="黑体" w:hint="eastAsia"/>
          <w:lang w:val="en-GB"/>
        </w:rPr>
        <w:t>驱动及帧缓存</w:t>
      </w:r>
      <w:proofErr w:type="gramEnd"/>
      <w:r w:rsidRPr="00280171">
        <w:rPr>
          <w:rFonts w:ascii="黑体" w:eastAsia="黑体" w:hAnsi="黑体" w:hint="eastAsia"/>
          <w:lang w:val="en-GB"/>
        </w:rPr>
        <w:t>模块</w:t>
      </w:r>
    </w:p>
    <w:p w14:paraId="503F9F4D" w14:textId="77777777" w:rsidR="000009B0" w:rsidRDefault="000009B0" w:rsidP="000009B0">
      <w:pPr>
        <w:ind w:firstLineChars="200" w:firstLine="420"/>
        <w:rPr>
          <w:lang w:val="en-GB"/>
        </w:rPr>
      </w:pPr>
      <w:r>
        <w:rPr>
          <w:rFonts w:hint="eastAsia"/>
          <w:lang w:val="en-GB"/>
        </w:rPr>
        <w:t>OV5640是</w:t>
      </w:r>
      <w:proofErr w:type="spellStart"/>
      <w:r w:rsidRPr="00BF462C">
        <w:rPr>
          <w:lang w:val="en-GB"/>
        </w:rPr>
        <w:t>OmniVision</w:t>
      </w:r>
      <w:proofErr w:type="spellEnd"/>
      <w:r w:rsidRPr="00BF462C">
        <w:rPr>
          <w:lang w:val="en-GB"/>
        </w:rPr>
        <w:t xml:space="preserve"> 公司生产的一颗 1/4 英寸 CMOS QSXGA（2592*1944）图像传感器</w:t>
      </w:r>
      <w:r>
        <w:rPr>
          <w:rFonts w:hint="eastAsia"/>
          <w:lang w:val="en-GB"/>
        </w:rPr>
        <w:t>，可以使用标准SCCB接口（兼容I2C）对其进行配置</w:t>
      </w:r>
      <w:r w:rsidRPr="00BF462C">
        <w:rPr>
          <w:lang w:val="en-GB"/>
        </w:rPr>
        <w:t>。</w:t>
      </w:r>
      <w:r>
        <w:rPr>
          <w:rFonts w:hint="eastAsia"/>
          <w:lang w:val="en-GB"/>
        </w:rPr>
        <w:t>本系统中将其配置为800*600分辨率，30FPS，RGB565格式，DVP接口输出，像素时钟为42MHz。</w:t>
      </w:r>
    </w:p>
    <w:p w14:paraId="33CF2307" w14:textId="77777777" w:rsidR="000009B0" w:rsidRDefault="000009B0" w:rsidP="000009B0">
      <w:pPr>
        <w:ind w:firstLineChars="200" w:firstLine="420"/>
        <w:rPr>
          <w:lang w:val="en-GB"/>
        </w:rPr>
      </w:pPr>
      <w:proofErr w:type="gramStart"/>
      <w:r>
        <w:rPr>
          <w:rFonts w:hint="eastAsia"/>
          <w:lang w:val="en-GB"/>
        </w:rPr>
        <w:t>帧</w:t>
      </w:r>
      <w:proofErr w:type="gramEnd"/>
      <w:r>
        <w:rPr>
          <w:rFonts w:hint="eastAsia"/>
          <w:lang w:val="en-GB"/>
        </w:rPr>
        <w:t>缓存通过PSRAM控制器实现，配合异步FIFO，进行读写的数据缓存和时序控制，实现边读边写与跨时钟域的处理。</w:t>
      </w:r>
    </w:p>
    <w:p w14:paraId="2C7F8DA6" w14:textId="77777777" w:rsidR="000009B0" w:rsidRDefault="000009B0" w:rsidP="000009B0">
      <w:pPr>
        <w:keepNext/>
      </w:pPr>
      <w:r>
        <w:rPr>
          <w:noProof/>
          <w:lang w:val="en-GB"/>
        </w:rPr>
        <w:lastRenderedPageBreak/>
        <w:drawing>
          <wp:inline distT="0" distB="0" distL="0" distR="0" wp14:anchorId="54EB82A1" wp14:editId="69FF47A8">
            <wp:extent cx="2847703" cy="12215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vp时序.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7685" cy="1315936"/>
                    </a:xfrm>
                    <a:prstGeom prst="rect">
                      <a:avLst/>
                    </a:prstGeom>
                  </pic:spPr>
                </pic:pic>
              </a:graphicData>
            </a:graphic>
          </wp:inline>
        </w:drawing>
      </w:r>
      <w:r>
        <w:rPr>
          <w:noProof/>
          <w:lang w:val="en-GB"/>
        </w:rPr>
        <w:drawing>
          <wp:inline distT="0" distB="0" distL="0" distR="0" wp14:anchorId="016CEAD3" wp14:editId="4A795E9E">
            <wp:extent cx="2414016" cy="1268914"/>
            <wp:effectExtent l="0" t="0" r="571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cb时序.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5651" cy="1306569"/>
                    </a:xfrm>
                    <a:prstGeom prst="rect">
                      <a:avLst/>
                    </a:prstGeom>
                  </pic:spPr>
                </pic:pic>
              </a:graphicData>
            </a:graphic>
          </wp:inline>
        </w:drawing>
      </w:r>
    </w:p>
    <w:p w14:paraId="3469E56F" w14:textId="77777777" w:rsidR="000009B0" w:rsidRPr="00810C41" w:rsidRDefault="000009B0" w:rsidP="000009B0">
      <w:pPr>
        <w:pStyle w:val="a7"/>
        <w:jc w:val="center"/>
        <w:rPr>
          <w:lang w:val="en-GB"/>
        </w:rPr>
      </w:pPr>
      <w:r>
        <w:rPr>
          <w:rFonts w:hint="eastAsia"/>
        </w:rPr>
        <w:t>图</w:t>
      </w:r>
      <w:r>
        <w:rPr>
          <w:rFonts w:hint="eastAsia"/>
        </w:rPr>
        <w:t>2.2-1</w:t>
      </w:r>
      <w:r>
        <w:t xml:space="preserve"> </w:t>
      </w:r>
      <w:r>
        <w:rPr>
          <w:rFonts w:hint="eastAsia"/>
        </w:rPr>
        <w:t>DVP</w:t>
      </w:r>
      <w:r>
        <w:rPr>
          <w:rFonts w:hint="eastAsia"/>
        </w:rPr>
        <w:t>接口和</w:t>
      </w:r>
      <w:r>
        <w:rPr>
          <w:rFonts w:hint="eastAsia"/>
        </w:rPr>
        <w:t>SCCB</w:t>
      </w:r>
      <w:r>
        <w:rPr>
          <w:rFonts w:hint="eastAsia"/>
        </w:rPr>
        <w:t>接口时序图</w:t>
      </w:r>
    </w:p>
    <w:p w14:paraId="5D939BC7" w14:textId="77777777" w:rsidR="000009B0" w:rsidRDefault="000009B0" w:rsidP="000009B0">
      <w:pPr>
        <w:rPr>
          <w:lang w:val="en-GB"/>
        </w:rPr>
      </w:pPr>
      <w:r>
        <w:rPr>
          <w:rFonts w:hint="eastAsia"/>
          <w:lang w:val="en-GB"/>
        </w:rPr>
        <w:t>2.2.2</w:t>
      </w:r>
      <w:r w:rsidRPr="00280171">
        <w:rPr>
          <w:rFonts w:ascii="黑体" w:eastAsia="黑体" w:hAnsi="黑体" w:hint="eastAsia"/>
          <w:lang w:val="en-GB"/>
        </w:rPr>
        <w:t>所用图像处理仿真方案介绍</w:t>
      </w:r>
    </w:p>
    <w:p w14:paraId="02CC13F0" w14:textId="77777777" w:rsidR="000009B0" w:rsidRDefault="000009B0" w:rsidP="000009B0">
      <w:pPr>
        <w:rPr>
          <w:lang w:val="en-GB"/>
        </w:rPr>
      </w:pPr>
      <w:r>
        <w:rPr>
          <w:rFonts w:hint="eastAsia"/>
          <w:lang w:val="en-GB"/>
        </w:rPr>
        <w:t>整体框图如下所示：</w:t>
      </w:r>
    </w:p>
    <w:p w14:paraId="6A258E37" w14:textId="77777777" w:rsidR="000009B0" w:rsidRDefault="000009B0" w:rsidP="000009B0">
      <w:pPr>
        <w:rPr>
          <w:lang w:val="en-GB"/>
        </w:rPr>
      </w:pPr>
      <w:r>
        <w:rPr>
          <w:rFonts w:hint="eastAsia"/>
          <w:noProof/>
          <w:lang w:val="en-GB"/>
        </w:rPr>
        <w:drawing>
          <wp:inline distT="0" distB="0" distL="0" distR="0" wp14:anchorId="2D2FB58F" wp14:editId="1A54EBF2">
            <wp:extent cx="5274310" cy="24053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仿真框图.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405380"/>
                    </a:xfrm>
                    <a:prstGeom prst="rect">
                      <a:avLst/>
                    </a:prstGeom>
                  </pic:spPr>
                </pic:pic>
              </a:graphicData>
            </a:graphic>
          </wp:inline>
        </w:drawing>
      </w:r>
    </w:p>
    <w:p w14:paraId="3DCDBE62" w14:textId="77777777" w:rsidR="000009B0" w:rsidRDefault="000009B0" w:rsidP="000009B0">
      <w:pPr>
        <w:ind w:firstLineChars="200" w:firstLine="420"/>
        <w:rPr>
          <w:lang w:val="en-GB"/>
        </w:rPr>
      </w:pPr>
      <w:r>
        <w:rPr>
          <w:rFonts w:hint="eastAsia"/>
          <w:lang w:val="en-GB"/>
        </w:rPr>
        <w:t>其中，driver模块读取BMP图像文件数据转成视频流格式输入。monitor模块接收视频流格式数据后转为BMP图像文件保存，通过这种方式对Verilog图像处理模块进行仿真，可以更好地评估图像处理模块的处理效果。</w:t>
      </w:r>
    </w:p>
    <w:p w14:paraId="190D7D63" w14:textId="77777777" w:rsidR="000009B0" w:rsidRPr="00C368A9" w:rsidRDefault="000009B0" w:rsidP="000009B0">
      <w:pPr>
        <w:ind w:firstLineChars="200" w:firstLine="420"/>
        <w:rPr>
          <w:lang w:val="en-GB"/>
        </w:rPr>
      </w:pPr>
    </w:p>
    <w:p w14:paraId="358FF2E4" w14:textId="77777777" w:rsidR="000009B0" w:rsidRPr="00280171" w:rsidRDefault="000009B0" w:rsidP="000009B0">
      <w:pPr>
        <w:rPr>
          <w:rFonts w:ascii="黑体" w:eastAsia="黑体" w:hAnsi="黑体"/>
          <w:lang w:val="en-GB"/>
        </w:rPr>
      </w:pPr>
      <w:r>
        <w:rPr>
          <w:rFonts w:hint="eastAsia"/>
          <w:lang w:val="en-GB"/>
        </w:rPr>
        <w:t>2.2.3</w:t>
      </w:r>
      <w:r>
        <w:rPr>
          <w:lang w:val="en-GB"/>
        </w:rPr>
        <w:t xml:space="preserve"> </w:t>
      </w:r>
      <w:r w:rsidRPr="00280171">
        <w:rPr>
          <w:rFonts w:ascii="黑体" w:eastAsia="黑体" w:hAnsi="黑体" w:hint="eastAsia"/>
          <w:lang w:val="en-GB"/>
        </w:rPr>
        <w:t>高斯滤波与腐蚀膨胀模块</w:t>
      </w:r>
    </w:p>
    <w:p w14:paraId="6E65E9F2" w14:textId="77777777" w:rsidR="000009B0" w:rsidRPr="006C5F8B" w:rsidRDefault="000009B0" w:rsidP="000009B0">
      <w:pPr>
        <w:widowControl/>
        <w:shd w:val="clear" w:color="auto" w:fill="FFFFFF"/>
        <w:spacing w:line="360" w:lineRule="atLeast"/>
        <w:ind w:firstLine="480"/>
        <w:jc w:val="left"/>
        <w:rPr>
          <w:lang w:val="en-GB"/>
        </w:rPr>
      </w:pPr>
      <w:r w:rsidRPr="006C5F8B">
        <w:rPr>
          <w:lang w:val="en-GB"/>
        </w:rPr>
        <w:t>图像大多数噪声均属于高斯噪声，因此高斯滤波器应用也较广泛。高斯滤波是一种线性平滑滤波，适用于消除高斯噪声，广泛应用于图像去噪。可以简单地理解为，高斯滤波</w:t>
      </w:r>
      <w:proofErr w:type="gramStart"/>
      <w:r w:rsidRPr="006C5F8B">
        <w:rPr>
          <w:lang w:val="en-GB"/>
        </w:rPr>
        <w:t>去噪就是</w:t>
      </w:r>
      <w:proofErr w:type="gramEnd"/>
      <w:r w:rsidRPr="006C5F8B">
        <w:rPr>
          <w:lang w:val="en-GB"/>
        </w:rPr>
        <w:t>对整幅图像</w:t>
      </w:r>
      <w:proofErr w:type="gramStart"/>
      <w:r w:rsidRPr="006C5F8B">
        <w:rPr>
          <w:lang w:val="en-GB"/>
        </w:rPr>
        <w:t>像素值</w:t>
      </w:r>
      <w:proofErr w:type="gramEnd"/>
      <w:r w:rsidRPr="006C5F8B">
        <w:rPr>
          <w:lang w:val="en-GB"/>
        </w:rPr>
        <w:t>进行加权平均，针对每一个像素点的值，都由其本身值和邻域内的其他</w:t>
      </w:r>
      <w:proofErr w:type="gramStart"/>
      <w:r w:rsidRPr="006C5F8B">
        <w:rPr>
          <w:lang w:val="en-GB"/>
        </w:rPr>
        <w:t>像素值</w:t>
      </w:r>
      <w:proofErr w:type="gramEnd"/>
      <w:r w:rsidRPr="006C5F8B">
        <w:rPr>
          <w:lang w:val="en-GB"/>
        </w:rPr>
        <w:t>经过加权平均后得到。</w:t>
      </w:r>
    </w:p>
    <w:p w14:paraId="56CCCFF0" w14:textId="77777777" w:rsidR="000009B0" w:rsidRPr="006C5F8B" w:rsidRDefault="000009B0" w:rsidP="000009B0">
      <w:pPr>
        <w:widowControl/>
        <w:shd w:val="clear" w:color="auto" w:fill="FFFFFF"/>
        <w:spacing w:line="360" w:lineRule="atLeast"/>
        <w:ind w:firstLine="480"/>
        <w:jc w:val="left"/>
        <w:rPr>
          <w:lang w:val="en-GB"/>
        </w:rPr>
      </w:pPr>
      <w:r w:rsidRPr="006C5F8B">
        <w:rPr>
          <w:lang w:val="en-GB"/>
        </w:rPr>
        <w:t>高斯滤波的具体操作是：用一个用户指定的模板（或称卷积、掩膜）去扫描图像中的每一个像素，用模板确定的邻域内像素的加权平均</w:t>
      </w:r>
      <w:proofErr w:type="gramStart"/>
      <w:r w:rsidRPr="006C5F8B">
        <w:rPr>
          <w:lang w:val="en-GB"/>
        </w:rPr>
        <w:t>灰度值去替代</w:t>
      </w:r>
      <w:proofErr w:type="gramEnd"/>
      <w:r w:rsidRPr="006C5F8B">
        <w:rPr>
          <w:lang w:val="en-GB"/>
        </w:rPr>
        <w:t>模板中心像素点的值。</w:t>
      </w:r>
    </w:p>
    <w:p w14:paraId="0A52211A" w14:textId="77777777" w:rsidR="000009B0" w:rsidRDefault="000009B0" w:rsidP="000009B0">
      <w:pPr>
        <w:keepNext/>
        <w:ind w:firstLineChars="200" w:firstLine="420"/>
        <w:jc w:val="center"/>
      </w:pPr>
      <w:r>
        <w:rPr>
          <w:noProof/>
          <w:lang w:val="en-GB"/>
        </w:rPr>
        <w:lastRenderedPageBreak/>
        <w:drawing>
          <wp:inline distT="0" distB="0" distL="0" distR="0" wp14:anchorId="46EC50D8" wp14:editId="72E65591">
            <wp:extent cx="3905250" cy="2929172"/>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0.jpg"/>
                    <pic:cNvPicPr/>
                  </pic:nvPicPr>
                  <pic:blipFill>
                    <a:blip r:embed="rId19">
                      <a:extLst>
                        <a:ext uri="{28A0092B-C50C-407E-A947-70E740481C1C}">
                          <a14:useLocalDpi xmlns:a14="http://schemas.microsoft.com/office/drawing/2010/main" val="0"/>
                        </a:ext>
                      </a:extLst>
                    </a:blip>
                    <a:stretch>
                      <a:fillRect/>
                    </a:stretch>
                  </pic:blipFill>
                  <pic:spPr>
                    <a:xfrm>
                      <a:off x="0" y="0"/>
                      <a:ext cx="3941185" cy="2956125"/>
                    </a:xfrm>
                    <a:prstGeom prst="rect">
                      <a:avLst/>
                    </a:prstGeom>
                  </pic:spPr>
                </pic:pic>
              </a:graphicData>
            </a:graphic>
          </wp:inline>
        </w:drawing>
      </w:r>
    </w:p>
    <w:p w14:paraId="0BCCA00A" w14:textId="77777777" w:rsidR="000009B0" w:rsidRDefault="000009B0" w:rsidP="000009B0">
      <w:pPr>
        <w:pStyle w:val="a7"/>
        <w:jc w:val="center"/>
        <w:rPr>
          <w:lang w:val="en-GB"/>
        </w:rPr>
      </w:pPr>
      <w:r>
        <w:t>图</w:t>
      </w:r>
      <w:r>
        <w:rPr>
          <w:rFonts w:hint="eastAsia"/>
        </w:rPr>
        <w:t>2.2-2</w:t>
      </w:r>
      <w:r>
        <w:t xml:space="preserve"> </w:t>
      </w:r>
      <w:r>
        <w:rPr>
          <w:rFonts w:hint="eastAsia"/>
        </w:rPr>
        <w:t>Sigma=2.1</w:t>
      </w:r>
      <w:r>
        <w:rPr>
          <w:rFonts w:hint="eastAsia"/>
        </w:rPr>
        <w:t>的二维高斯函数</w:t>
      </w:r>
    </w:p>
    <w:p w14:paraId="44245EF3" w14:textId="77777777" w:rsidR="000009B0" w:rsidRDefault="000009B0" w:rsidP="000009B0">
      <w:r>
        <w:rPr>
          <w:rFonts w:hint="eastAsia"/>
        </w:rPr>
        <w:t>经过调试，高斯核参数为</w:t>
      </w:r>
      <m:oMath>
        <m:r>
          <w:rPr>
            <w:rFonts w:ascii="Cambria Math" w:hAnsi="Cambria Math"/>
          </w:rPr>
          <m:t>σ</m:t>
        </m:r>
        <m:r>
          <w:rPr>
            <w:rFonts w:ascii="Cambria Math" w:hAnsi="Cambria Math" w:hint="eastAsia"/>
          </w:rPr>
          <m:t>=2.1</m:t>
        </m:r>
      </m:oMath>
      <w:r>
        <w:rPr>
          <w:rFonts w:hint="eastAsia"/>
        </w:rPr>
        <w:t>时效果较好，为了避免使用除法器，我们对高斯核进行了微调，项目中进行的是5*5的高斯滤波，所用高斯核为</w:t>
      </w:r>
    </w:p>
    <w:p w14:paraId="425B5669" w14:textId="77777777" w:rsidR="000009B0" w:rsidRPr="009C1BEE" w:rsidRDefault="000009B0" w:rsidP="000009B0">
      <w:pPr>
        <w:rPr>
          <w:i/>
          <w:lang w:val="en-GB"/>
        </w:rPr>
      </w:pPr>
      <m:oMathPara>
        <m:oMath>
          <m:f>
            <m:fPr>
              <m:ctrlPr>
                <w:rPr>
                  <w:rFonts w:ascii="Cambria Math" w:hAnsi="Cambria Math"/>
                  <w:i/>
                </w:rPr>
              </m:ctrlPr>
            </m:fPr>
            <m:num>
              <m:r>
                <w:rPr>
                  <w:rFonts w:ascii="Cambria Math" w:hAnsi="Cambria Math" w:hint="eastAsia"/>
                </w:rPr>
                <m:t>1</m:t>
              </m:r>
            </m:num>
            <m:den>
              <m:r>
                <w:rPr>
                  <w:rFonts w:ascii="Cambria Math" w:hAnsi="Cambria Math" w:hint="eastAsia"/>
                </w:rPr>
                <m:t>256</m:t>
              </m:r>
            </m:den>
          </m:f>
          <m:d>
            <m:dPr>
              <m:begChr m:val="["/>
              <m:endChr m:val="]"/>
              <m:ctrlPr>
                <w:rPr>
                  <w:rFonts w:ascii="Cambria Math" w:hAnsi="Cambria Math"/>
                  <w:i/>
                  <w:lang w:val="en-GB"/>
                </w:rPr>
              </m:ctrlPr>
            </m:dPr>
            <m:e>
              <m:m>
                <m:mPr>
                  <m:mcs>
                    <m:mc>
                      <m:mcPr>
                        <m:count m:val="5"/>
                        <m:mcJc m:val="center"/>
                      </m:mcPr>
                    </m:mc>
                  </m:mcs>
                  <m:ctrlPr>
                    <w:rPr>
                      <w:rFonts w:ascii="Cambria Math" w:hAnsi="Cambria Math"/>
                      <w:i/>
                      <w:lang w:val="en-GB"/>
                    </w:rPr>
                  </m:ctrlPr>
                </m:mPr>
                <m:mr>
                  <m:e>
                    <m:r>
                      <w:rPr>
                        <w:rFonts w:ascii="Cambria Math" w:hAnsi="Cambria Math"/>
                        <w:lang w:val="en-GB"/>
                      </w:rPr>
                      <m:t>6</m:t>
                    </m:r>
                  </m:e>
                  <m:e>
                    <m:r>
                      <w:rPr>
                        <w:rFonts w:ascii="Cambria Math" w:hAnsi="Cambria Math"/>
                        <w:lang w:val="en-GB"/>
                      </w:rPr>
                      <m:t>9</m:t>
                    </m:r>
                    <m:ctrlPr>
                      <w:rPr>
                        <w:rFonts w:ascii="Cambria Math" w:eastAsia="Cambria Math" w:hAnsi="Cambria Math" w:cs="Cambria Math"/>
                        <w:i/>
                        <w:lang w:val="en-GB"/>
                      </w:rPr>
                    </m:ctrlPr>
                  </m:e>
                  <m:e>
                    <m:r>
                      <w:rPr>
                        <w:rFonts w:ascii="Cambria Math" w:eastAsia="Cambria Math" w:hAnsi="Cambria Math" w:cs="Cambria Math"/>
                        <w:lang w:val="en-GB"/>
                      </w:rPr>
                      <m:t>10</m:t>
                    </m:r>
                    <m:ctrlPr>
                      <w:rPr>
                        <w:rFonts w:ascii="Cambria Math" w:eastAsia="Cambria Math" w:hAnsi="Cambria Math" w:cs="Cambria Math"/>
                        <w:i/>
                        <w:lang w:val="en-GB"/>
                      </w:rPr>
                    </m:ctrlPr>
                  </m:e>
                  <m:e>
                    <m:r>
                      <w:rPr>
                        <w:rFonts w:ascii="Cambria Math" w:eastAsia="Cambria Math" w:hAnsi="Cambria Math" w:cs="Cambria Math"/>
                        <w:lang w:val="en-GB"/>
                      </w:rPr>
                      <m:t>9</m:t>
                    </m:r>
                    <m:ctrlPr>
                      <w:rPr>
                        <w:rFonts w:ascii="Cambria Math" w:eastAsia="Cambria Math" w:hAnsi="Cambria Math" w:cs="Cambria Math"/>
                        <w:i/>
                        <w:lang w:val="en-GB"/>
                      </w:rPr>
                    </m:ctrlPr>
                  </m:e>
                  <m:e>
                    <m:r>
                      <w:rPr>
                        <w:rFonts w:ascii="Cambria Math" w:eastAsia="Cambria Math" w:hAnsi="Cambria Math" w:cs="Cambria Math"/>
                        <w:lang w:val="en-GB"/>
                      </w:rPr>
                      <m:t>6</m:t>
                    </m:r>
                  </m:e>
                </m:mr>
                <m:mr>
                  <m:e>
                    <m:r>
                      <w:rPr>
                        <w:rFonts w:ascii="Cambria Math" w:hAnsi="Cambria Math"/>
                        <w:lang w:val="en-GB"/>
                      </w:rPr>
                      <m:t>9</m:t>
                    </m:r>
                    <m:ctrlPr>
                      <w:rPr>
                        <w:rFonts w:ascii="Cambria Math" w:eastAsia="Cambria Math" w:hAnsi="Cambria Math" w:cs="Cambria Math"/>
                        <w:i/>
                        <w:lang w:val="en-GB"/>
                      </w:rPr>
                    </m:ctrlPr>
                  </m:e>
                  <m:e>
                    <m:r>
                      <w:rPr>
                        <w:rFonts w:ascii="Cambria Math" w:eastAsia="Cambria Math" w:hAnsi="Cambria Math" w:cs="Cambria Math"/>
                        <w:lang w:val="en-GB"/>
                      </w:rPr>
                      <m:t>12</m:t>
                    </m:r>
                    <m:ctrlPr>
                      <w:rPr>
                        <w:rFonts w:ascii="Cambria Math" w:eastAsia="Cambria Math" w:hAnsi="Cambria Math" w:cs="Cambria Math"/>
                        <w:i/>
                        <w:lang w:val="en-GB"/>
                      </w:rPr>
                    </m:ctrlPr>
                  </m:e>
                  <m:e>
                    <m:r>
                      <w:rPr>
                        <w:rFonts w:ascii="Cambria Math" w:eastAsia="Cambria Math" w:hAnsi="Cambria Math" w:cs="Cambria Math"/>
                        <w:lang w:val="en-GB"/>
                      </w:rPr>
                      <m:t>14</m:t>
                    </m:r>
                    <m:ctrlPr>
                      <w:rPr>
                        <w:rFonts w:ascii="Cambria Math" w:eastAsia="Cambria Math" w:hAnsi="Cambria Math" w:cs="Cambria Math"/>
                        <w:i/>
                        <w:lang w:val="en-GB"/>
                      </w:rPr>
                    </m:ctrlPr>
                  </m:e>
                  <m:e>
                    <m:r>
                      <w:rPr>
                        <w:rFonts w:ascii="Cambria Math" w:eastAsia="Cambria Math" w:hAnsi="Cambria Math" w:cs="Cambria Math"/>
                        <w:lang w:val="en-GB"/>
                      </w:rPr>
                      <m:t>12</m:t>
                    </m:r>
                    <m:ctrlPr>
                      <w:rPr>
                        <w:rFonts w:ascii="Cambria Math" w:eastAsia="Cambria Math" w:hAnsi="Cambria Math" w:cs="Cambria Math"/>
                        <w:i/>
                        <w:lang w:val="en-GB"/>
                      </w:rPr>
                    </m:ctrlPr>
                  </m:e>
                  <m:e>
                    <m:r>
                      <w:rPr>
                        <w:rFonts w:ascii="Cambria Math" w:eastAsia="Cambria Math" w:hAnsi="Cambria Math" w:cs="Cambria Math"/>
                        <w:lang w:val="en-GB"/>
                      </w:rPr>
                      <m:t>9</m:t>
                    </m:r>
                    <m:ctrlPr>
                      <w:rPr>
                        <w:rFonts w:ascii="Cambria Math" w:eastAsia="Cambria Math" w:hAnsi="Cambria Math" w:cs="Cambria Math"/>
                        <w:i/>
                        <w:lang w:val="en-GB"/>
                      </w:rPr>
                    </m:ctrlPr>
                  </m:e>
                </m:mr>
                <m:mr>
                  <m:e>
                    <m:r>
                      <w:rPr>
                        <w:rFonts w:ascii="Cambria Math" w:eastAsia="Cambria Math" w:hAnsi="Cambria Math" w:cs="Cambria Math"/>
                        <w:lang w:val="en-GB"/>
                      </w:rPr>
                      <m:t>10</m:t>
                    </m:r>
                    <m:ctrlPr>
                      <w:rPr>
                        <w:rFonts w:ascii="Cambria Math" w:eastAsia="Cambria Math" w:hAnsi="Cambria Math" w:cs="Cambria Math"/>
                        <w:i/>
                        <w:lang w:val="en-GB"/>
                      </w:rPr>
                    </m:ctrlPr>
                  </m:e>
                  <m:e>
                    <m:r>
                      <w:rPr>
                        <w:rFonts w:ascii="Cambria Math" w:eastAsia="Cambria Math" w:hAnsi="Cambria Math" w:cs="Cambria Math"/>
                        <w:lang w:val="en-GB"/>
                      </w:rPr>
                      <m:t>14</m:t>
                    </m:r>
                    <m:ctrlPr>
                      <w:rPr>
                        <w:rFonts w:ascii="Cambria Math" w:eastAsia="Cambria Math" w:hAnsi="Cambria Math" w:cs="Cambria Math"/>
                        <w:i/>
                        <w:lang w:val="en-GB"/>
                      </w:rPr>
                    </m:ctrlPr>
                  </m:e>
                  <m:e>
                    <m:r>
                      <w:rPr>
                        <w:rFonts w:ascii="Cambria Math" w:eastAsia="Cambria Math" w:hAnsi="Cambria Math" w:cs="Cambria Math"/>
                        <w:lang w:val="en-GB"/>
                      </w:rPr>
                      <m:t>16</m:t>
                    </m:r>
                    <m:ctrlPr>
                      <w:rPr>
                        <w:rFonts w:ascii="Cambria Math" w:eastAsia="Cambria Math" w:hAnsi="Cambria Math" w:cs="Cambria Math"/>
                        <w:i/>
                        <w:lang w:val="en-GB"/>
                      </w:rPr>
                    </m:ctrlPr>
                  </m:e>
                  <m:e>
                    <m:r>
                      <w:rPr>
                        <w:rFonts w:ascii="Cambria Math" w:eastAsia="Cambria Math" w:hAnsi="Cambria Math" w:cs="Cambria Math"/>
                        <w:lang w:val="en-GB"/>
                      </w:rPr>
                      <m:t>14</m:t>
                    </m:r>
                    <m:ctrlPr>
                      <w:rPr>
                        <w:rFonts w:ascii="Cambria Math" w:eastAsia="Cambria Math" w:hAnsi="Cambria Math" w:cs="Cambria Math"/>
                        <w:i/>
                        <w:lang w:val="en-GB"/>
                      </w:rPr>
                    </m:ctrlPr>
                  </m:e>
                  <m:e>
                    <m:r>
                      <w:rPr>
                        <w:rFonts w:ascii="Cambria Math" w:eastAsia="Cambria Math" w:hAnsi="Cambria Math" w:cs="Cambria Math"/>
                        <w:lang w:val="en-GB"/>
                      </w:rPr>
                      <m:t>10</m:t>
                    </m:r>
                    <m:ctrlPr>
                      <w:rPr>
                        <w:rFonts w:ascii="Cambria Math" w:eastAsia="Cambria Math" w:hAnsi="Cambria Math" w:cs="Cambria Math"/>
                        <w:i/>
                        <w:lang w:val="en-GB"/>
                      </w:rPr>
                    </m:ctrlPr>
                  </m:e>
                </m:mr>
                <m:mr>
                  <m:e>
                    <m:r>
                      <w:rPr>
                        <w:rFonts w:ascii="Cambria Math" w:eastAsia="Cambria Math" w:hAnsi="Cambria Math" w:cs="Cambria Math"/>
                        <w:lang w:val="en-GB"/>
                      </w:rPr>
                      <m:t>9</m:t>
                    </m:r>
                  </m:e>
                  <m:e>
                    <m:r>
                      <w:rPr>
                        <w:rFonts w:ascii="Cambria Math" w:hAnsi="Cambria Math"/>
                        <w:lang w:val="en-GB"/>
                      </w:rPr>
                      <m:t>12</m:t>
                    </m:r>
                    <m:ctrlPr>
                      <w:rPr>
                        <w:rFonts w:ascii="Cambria Math" w:eastAsia="Cambria Math" w:hAnsi="Cambria Math" w:cs="Cambria Math"/>
                        <w:i/>
                        <w:lang w:val="en-GB"/>
                      </w:rPr>
                    </m:ctrlPr>
                  </m:e>
                  <m:e>
                    <m:r>
                      <w:rPr>
                        <w:rFonts w:ascii="Cambria Math" w:eastAsia="Cambria Math" w:hAnsi="Cambria Math" w:cs="Cambria Math"/>
                        <w:lang w:val="en-GB"/>
                      </w:rPr>
                      <m:t>14</m:t>
                    </m:r>
                    <m:ctrlPr>
                      <w:rPr>
                        <w:rFonts w:ascii="Cambria Math" w:eastAsia="Cambria Math" w:hAnsi="Cambria Math" w:cs="Cambria Math"/>
                        <w:i/>
                        <w:lang w:val="en-GB"/>
                      </w:rPr>
                    </m:ctrlPr>
                  </m:e>
                  <m:e>
                    <m:r>
                      <w:rPr>
                        <w:rFonts w:ascii="Cambria Math" w:eastAsia="Cambria Math" w:hAnsi="Cambria Math" w:cs="Cambria Math"/>
                        <w:lang w:val="en-GB"/>
                      </w:rPr>
                      <m:t>12</m:t>
                    </m:r>
                    <m:ctrlPr>
                      <w:rPr>
                        <w:rFonts w:ascii="Cambria Math" w:eastAsia="Cambria Math" w:hAnsi="Cambria Math" w:cs="Cambria Math"/>
                        <w:i/>
                        <w:lang w:val="en-GB"/>
                      </w:rPr>
                    </m:ctrlPr>
                  </m:e>
                  <m:e>
                    <m:r>
                      <w:rPr>
                        <w:rFonts w:ascii="Cambria Math" w:eastAsia="Cambria Math" w:hAnsi="Cambria Math" w:cs="Cambria Math"/>
                        <w:lang w:val="en-GB"/>
                      </w:rPr>
                      <m:t>9</m:t>
                    </m:r>
                    <m:ctrlPr>
                      <w:rPr>
                        <w:rFonts w:ascii="Cambria Math" w:eastAsia="Cambria Math" w:hAnsi="Cambria Math" w:cs="Cambria Math"/>
                        <w:i/>
                        <w:lang w:val="en-GB"/>
                      </w:rPr>
                    </m:ctrlPr>
                  </m:e>
                </m:mr>
                <m:mr>
                  <m:e>
                    <m:r>
                      <w:rPr>
                        <w:rFonts w:ascii="Cambria Math" w:eastAsia="Cambria Math" w:hAnsi="Cambria Math" w:cs="Cambria Math"/>
                        <w:lang w:val="en-GB"/>
                      </w:rPr>
                      <m:t>6</m:t>
                    </m:r>
                    <m:ctrlPr>
                      <w:rPr>
                        <w:rFonts w:ascii="Cambria Math" w:eastAsia="Cambria Math" w:hAnsi="Cambria Math" w:cs="Cambria Math"/>
                        <w:i/>
                        <w:lang w:val="en-GB"/>
                      </w:rPr>
                    </m:ctrlPr>
                  </m:e>
                  <m:e>
                    <m:r>
                      <w:rPr>
                        <w:rFonts w:ascii="Cambria Math" w:eastAsia="Cambria Math" w:hAnsi="Cambria Math" w:cs="Cambria Math"/>
                        <w:lang w:val="en-GB"/>
                      </w:rPr>
                      <m:t>9</m:t>
                    </m:r>
                    <m:ctrlPr>
                      <w:rPr>
                        <w:rFonts w:ascii="Cambria Math" w:eastAsia="Cambria Math" w:hAnsi="Cambria Math" w:cs="Cambria Math"/>
                        <w:i/>
                        <w:lang w:val="en-GB"/>
                      </w:rPr>
                    </m:ctrlPr>
                  </m:e>
                  <m:e>
                    <m:r>
                      <w:rPr>
                        <w:rFonts w:ascii="Cambria Math" w:eastAsia="Cambria Math" w:hAnsi="Cambria Math" w:cs="Cambria Math"/>
                        <w:lang w:val="en-GB"/>
                      </w:rPr>
                      <m:t>10</m:t>
                    </m:r>
                    <m:ctrlPr>
                      <w:rPr>
                        <w:rFonts w:ascii="Cambria Math" w:eastAsia="Cambria Math" w:hAnsi="Cambria Math" w:cs="Cambria Math"/>
                        <w:i/>
                        <w:lang w:val="en-GB"/>
                      </w:rPr>
                    </m:ctrlPr>
                  </m:e>
                  <m:e>
                    <m:r>
                      <w:rPr>
                        <w:rFonts w:ascii="Cambria Math" w:eastAsia="Cambria Math" w:hAnsi="Cambria Math" w:cs="Cambria Math"/>
                        <w:lang w:val="en-GB"/>
                      </w:rPr>
                      <m:t>9</m:t>
                    </m:r>
                    <m:ctrlPr>
                      <w:rPr>
                        <w:rFonts w:ascii="Cambria Math" w:eastAsia="Cambria Math" w:hAnsi="Cambria Math" w:cs="Cambria Math"/>
                        <w:i/>
                        <w:lang w:val="en-GB"/>
                      </w:rPr>
                    </m:ctrlPr>
                  </m:e>
                  <m:e>
                    <m:r>
                      <w:rPr>
                        <w:rFonts w:ascii="Cambria Math" w:eastAsia="Cambria Math" w:hAnsi="Cambria Math" w:cs="Cambria Math"/>
                        <w:lang w:val="en-GB"/>
                      </w:rPr>
                      <m:t>6</m:t>
                    </m:r>
                  </m:e>
                </m:mr>
              </m:m>
            </m:e>
          </m:d>
        </m:oMath>
      </m:oMathPara>
    </w:p>
    <w:p w14:paraId="450ED495" w14:textId="77777777" w:rsidR="000009B0" w:rsidRDefault="000009B0" w:rsidP="000009B0">
      <w:pPr>
        <w:rPr>
          <w:iCs/>
          <w:lang w:val="en-GB"/>
        </w:rPr>
      </w:pPr>
      <w:r>
        <w:rPr>
          <w:rFonts w:hint="eastAsia"/>
          <w:iCs/>
          <w:lang w:val="en-GB"/>
        </w:rPr>
        <w:t>高斯滤波的硬件实现思路:第一步通过RAM</w:t>
      </w:r>
      <w:r>
        <w:rPr>
          <w:iCs/>
          <w:lang w:val="en-GB"/>
        </w:rPr>
        <w:t xml:space="preserve"> </w:t>
      </w:r>
      <w:r>
        <w:rPr>
          <w:rFonts w:hint="eastAsia"/>
          <w:iCs/>
          <w:lang w:val="en-GB"/>
        </w:rPr>
        <w:t>Based</w:t>
      </w:r>
      <w:r>
        <w:rPr>
          <w:iCs/>
          <w:lang w:val="en-GB"/>
        </w:rPr>
        <w:t xml:space="preserve"> </w:t>
      </w:r>
      <w:r>
        <w:rPr>
          <w:rFonts w:hint="eastAsia"/>
          <w:iCs/>
          <w:lang w:val="en-GB"/>
        </w:rPr>
        <w:t>Shift</w:t>
      </w:r>
      <w:r>
        <w:rPr>
          <w:iCs/>
          <w:lang w:val="en-GB"/>
        </w:rPr>
        <w:t xml:space="preserve"> </w:t>
      </w:r>
      <w:r>
        <w:rPr>
          <w:rFonts w:hint="eastAsia"/>
          <w:iCs/>
          <w:lang w:val="en-GB"/>
        </w:rPr>
        <w:t>Register进行行缓存，产生5*5的矩阵，这里对RGB三个通道都做了高斯滤波，故产生了三个5*5*3的矩阵，第二步是将</w:t>
      </w:r>
      <w:proofErr w:type="gramStart"/>
      <w:r>
        <w:rPr>
          <w:rFonts w:hint="eastAsia"/>
          <w:iCs/>
          <w:lang w:val="en-GB"/>
        </w:rPr>
        <w:t>每个数</w:t>
      </w:r>
      <w:proofErr w:type="gramEnd"/>
      <w:r>
        <w:rPr>
          <w:rFonts w:hint="eastAsia"/>
          <w:iCs/>
          <w:lang w:val="en-GB"/>
        </w:rPr>
        <w:t>都乘以其权值，然后相加，这里在处理时是直接乘以矩阵中的值，在计算结果时移位即可，避免了除法器的使用。</w:t>
      </w:r>
    </w:p>
    <w:p w14:paraId="64FE3B2F" w14:textId="77777777" w:rsidR="000009B0" w:rsidRDefault="000009B0" w:rsidP="000009B0">
      <w:pPr>
        <w:ind w:firstLineChars="200" w:firstLine="420"/>
        <w:rPr>
          <w:lang w:val="en-GB"/>
        </w:rPr>
      </w:pPr>
      <w:r>
        <w:rPr>
          <w:rFonts w:hint="eastAsia"/>
          <w:lang w:val="en-GB"/>
        </w:rPr>
        <w:t>仿真结果如下：</w:t>
      </w:r>
    </w:p>
    <w:p w14:paraId="083158DD" w14:textId="77777777" w:rsidR="000009B0" w:rsidRDefault="000009B0" w:rsidP="000009B0">
      <w:pPr>
        <w:keepNext/>
        <w:ind w:firstLineChars="200" w:firstLine="420"/>
      </w:pPr>
      <w:r>
        <w:rPr>
          <w:rFonts w:hint="eastAsia"/>
          <w:noProof/>
          <w:lang w:val="en-GB"/>
        </w:rPr>
        <w:drawing>
          <wp:inline distT="0" distB="0" distL="0" distR="0" wp14:anchorId="096D997C" wp14:editId="4CA5DC9F">
            <wp:extent cx="2470150" cy="1852613"/>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uss_filter_testbmp.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85791" cy="1864344"/>
                    </a:xfrm>
                    <a:prstGeom prst="rect">
                      <a:avLst/>
                    </a:prstGeom>
                  </pic:spPr>
                </pic:pic>
              </a:graphicData>
            </a:graphic>
          </wp:inline>
        </w:drawing>
      </w:r>
      <w:r>
        <w:rPr>
          <w:noProof/>
        </w:rPr>
        <w:drawing>
          <wp:inline distT="0" distB="0" distL="0" distR="0" wp14:anchorId="120DB0E8" wp14:editId="32487266">
            <wp:extent cx="2470150" cy="1852761"/>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uss_filter_000.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3416" cy="1855211"/>
                    </a:xfrm>
                    <a:prstGeom prst="rect">
                      <a:avLst/>
                    </a:prstGeom>
                  </pic:spPr>
                </pic:pic>
              </a:graphicData>
            </a:graphic>
          </wp:inline>
        </w:drawing>
      </w:r>
    </w:p>
    <w:p w14:paraId="682AC124" w14:textId="77777777" w:rsidR="000009B0" w:rsidRDefault="000009B0" w:rsidP="000009B0">
      <w:pPr>
        <w:pStyle w:val="a7"/>
        <w:ind w:firstLineChars="600" w:firstLine="1200"/>
        <w:jc w:val="left"/>
      </w:pPr>
      <w:r>
        <w:t>图</w:t>
      </w:r>
      <w:r>
        <w:rPr>
          <w:rFonts w:hint="eastAsia"/>
        </w:rPr>
        <w:t>2.2-3</w:t>
      </w:r>
      <w:r>
        <w:t xml:space="preserve"> </w:t>
      </w:r>
      <w:r>
        <w:rPr>
          <w:rFonts w:hint="eastAsia"/>
        </w:rPr>
        <w:t>高斯滤波模块仿真结果（左图为处理前，右图为处理后，下同）</w:t>
      </w:r>
    </w:p>
    <w:p w14:paraId="4B407E62" w14:textId="77777777" w:rsidR="000009B0" w:rsidRDefault="000009B0" w:rsidP="000009B0">
      <w:pPr>
        <w:rPr>
          <w:lang w:val="en-GB"/>
        </w:rPr>
      </w:pPr>
      <w:r>
        <w:rPr>
          <w:rFonts w:hint="eastAsia"/>
          <w:lang w:val="en-GB"/>
        </w:rPr>
        <w:t xml:space="preserve"> </w:t>
      </w:r>
      <w:r>
        <w:rPr>
          <w:lang w:val="en-GB"/>
        </w:rPr>
        <w:t xml:space="preserve">  </w:t>
      </w:r>
      <w:r>
        <w:rPr>
          <w:rFonts w:hint="eastAsia"/>
          <w:lang w:val="en-GB"/>
        </w:rPr>
        <w:t>实测结果如下：</w:t>
      </w:r>
    </w:p>
    <w:p w14:paraId="043D5C8F" w14:textId="77777777" w:rsidR="000009B0" w:rsidRDefault="000009B0" w:rsidP="000009B0">
      <w:pPr>
        <w:keepNext/>
      </w:pPr>
      <w:r>
        <w:rPr>
          <w:rFonts w:hint="eastAsia"/>
          <w:noProof/>
          <w:lang w:val="en-GB"/>
        </w:rPr>
        <w:lastRenderedPageBreak/>
        <w:drawing>
          <wp:inline distT="0" distB="0" distL="0" distR="0" wp14:anchorId="20597CC9" wp14:editId="2414FAAC">
            <wp:extent cx="2540000" cy="1428713"/>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4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6024" cy="1432101"/>
                    </a:xfrm>
                    <a:prstGeom prst="rect">
                      <a:avLst/>
                    </a:prstGeom>
                  </pic:spPr>
                </pic:pic>
              </a:graphicData>
            </a:graphic>
          </wp:inline>
        </w:drawing>
      </w:r>
      <w:r>
        <w:rPr>
          <w:rFonts w:hint="eastAsia"/>
          <w:noProof/>
          <w:lang w:val="en-GB"/>
        </w:rPr>
        <w:drawing>
          <wp:inline distT="0" distB="0" distL="0" distR="0" wp14:anchorId="53E14F2E" wp14:editId="05A7887B">
            <wp:extent cx="2514600" cy="14144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4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8464" cy="1422223"/>
                    </a:xfrm>
                    <a:prstGeom prst="rect">
                      <a:avLst/>
                    </a:prstGeom>
                  </pic:spPr>
                </pic:pic>
              </a:graphicData>
            </a:graphic>
          </wp:inline>
        </w:drawing>
      </w:r>
    </w:p>
    <w:p w14:paraId="41147D17" w14:textId="77777777" w:rsidR="000009B0" w:rsidRDefault="000009B0" w:rsidP="000009B0">
      <w:pPr>
        <w:pStyle w:val="a7"/>
        <w:jc w:val="center"/>
        <w:rPr>
          <w:lang w:val="en-GB"/>
        </w:rPr>
      </w:pPr>
      <w:r>
        <w:t>图</w:t>
      </w:r>
      <w:r>
        <w:rPr>
          <w:lang w:val="en-GB"/>
        </w:rPr>
        <w:t>2.2-</w:t>
      </w:r>
      <w:r>
        <w:rPr>
          <w:rFonts w:hint="eastAsia"/>
          <w:lang w:val="en-GB"/>
        </w:rPr>
        <w:t>4</w:t>
      </w:r>
      <w:r>
        <w:rPr>
          <w:lang w:val="en-GB"/>
        </w:rPr>
        <w:t xml:space="preserve"> </w:t>
      </w:r>
      <w:r>
        <w:rPr>
          <w:rFonts w:hint="eastAsia"/>
          <w:lang w:val="en-GB"/>
        </w:rPr>
        <w:t>高斯滤波模块实测结果</w:t>
      </w:r>
    </w:p>
    <w:p w14:paraId="4A0FBC76" w14:textId="77777777" w:rsidR="000009B0" w:rsidRPr="00CD474B" w:rsidRDefault="000009B0" w:rsidP="000009B0">
      <w:pPr>
        <w:rPr>
          <w:lang w:val="en-GB"/>
        </w:rPr>
      </w:pPr>
    </w:p>
    <w:p w14:paraId="58BDE44A" w14:textId="77777777" w:rsidR="000009B0" w:rsidRDefault="000009B0" w:rsidP="000009B0">
      <w:pPr>
        <w:ind w:firstLineChars="200" w:firstLine="420"/>
        <w:rPr>
          <w:iCs/>
          <w:lang w:val="en-GB"/>
        </w:rPr>
      </w:pPr>
      <w:r w:rsidRPr="00AD56C9">
        <w:rPr>
          <w:iCs/>
          <w:lang w:val="en-GB"/>
        </w:rPr>
        <w:t>图像的膨胀(dilation)和腐蚀(erosion)是两种基本的形态学运算,主要用来寻找图像中的极大区域和极小区域.</w:t>
      </w:r>
      <w:r>
        <w:rPr>
          <w:rFonts w:hint="eastAsia"/>
          <w:iCs/>
          <w:lang w:val="en-GB"/>
        </w:rPr>
        <w:t>，在本工程中，为了去除孤立的噪点，提取出较精确的目标区域，采用了如下所示的核进行处理</w:t>
      </w:r>
    </w:p>
    <w:p w14:paraId="07EBDA88" w14:textId="77777777" w:rsidR="000009B0" w:rsidRPr="001848C1" w:rsidRDefault="000009B0" w:rsidP="000009B0">
      <w:pPr>
        <w:ind w:firstLineChars="200" w:firstLine="420"/>
        <w:rPr>
          <w:iCs/>
          <w:lang w:val="en-GB"/>
        </w:rPr>
      </w:pPr>
      <w:r>
        <w:rPr>
          <w:rFonts w:hint="eastAsia"/>
          <w:iCs/>
          <w:lang w:val="en-GB"/>
        </w:rPr>
        <w:t>腐蚀：</w:t>
      </w:r>
      <m:oMath>
        <m:d>
          <m:dPr>
            <m:begChr m:val="["/>
            <m:endChr m:val="]"/>
            <m:ctrlPr>
              <w:rPr>
                <w:rFonts w:ascii="Cambria Math" w:hAnsi="Cambria Math"/>
                <w:i/>
                <w:iCs/>
                <w:lang w:val="en-GB"/>
              </w:rPr>
            </m:ctrlPr>
          </m:dPr>
          <m:e>
            <m:m>
              <m:mPr>
                <m:mcs>
                  <m:mc>
                    <m:mcPr>
                      <m:count m:val="3"/>
                      <m:mcJc m:val="center"/>
                    </m:mcPr>
                  </m:mc>
                </m:mcs>
                <m:ctrlPr>
                  <w:rPr>
                    <w:rFonts w:ascii="Cambria Math" w:hAnsi="Cambria Math"/>
                    <w:i/>
                    <w:iCs/>
                    <w:lang w:val="en-GB"/>
                  </w:rPr>
                </m:ctrlPr>
              </m:mP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1</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2</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3</m:t>
                      </m:r>
                    </m:sub>
                  </m:sSub>
                  <m:ctrlPr>
                    <w:rPr>
                      <w:rFonts w:ascii="Cambria Math" w:eastAsia="Cambria Math" w:hAnsi="Cambria Math" w:cs="Cambria Math"/>
                      <w:i/>
                      <w:iCs/>
                      <w:lang w:val="en-GB"/>
                    </w:rPr>
                  </m:ctrlPr>
                </m:e>
              </m:m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4</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5</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6</m:t>
                      </m:r>
                    </m:sub>
                  </m:sSub>
                  <m:ctrlPr>
                    <w:rPr>
                      <w:rFonts w:ascii="Cambria Math" w:eastAsia="Cambria Math" w:hAnsi="Cambria Math" w:cs="Cambria Math"/>
                      <w:i/>
                      <w:iCs/>
                      <w:lang w:val="en-GB"/>
                    </w:rPr>
                  </m:ctrlPr>
                </m:e>
              </m:m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7</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8</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9</m:t>
                      </m:r>
                    </m:sub>
                  </m:sSub>
                </m:e>
              </m:mr>
            </m:m>
          </m:e>
        </m:d>
        <m:r>
          <w:rPr>
            <w:rFonts w:ascii="Cambria Math" w:hAnsi="Cambria Math"/>
            <w:lang w:val="en-GB"/>
          </w:rPr>
          <m:t xml:space="preserve">  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1</m:t>
            </m:r>
          </m:sub>
        </m:sSub>
        <m:sSub>
          <m:sSubPr>
            <m:ctrlPr>
              <w:rPr>
                <w:rFonts w:ascii="Cambria Math" w:hAnsi="Cambria Math"/>
                <w:i/>
                <w:iCs/>
                <w:lang w:val="en-GB"/>
              </w:rPr>
            </m:ctrlPr>
          </m:sSubPr>
          <m:e>
            <m:r>
              <w:rPr>
                <w:rFonts w:ascii="Cambria Math" w:hAnsi="Cambria Math"/>
                <w:lang w:val="en-GB"/>
              </w:rPr>
              <m:t>&amp;P</m:t>
            </m:r>
          </m:e>
          <m:sub>
            <m:r>
              <w:rPr>
                <w:rFonts w:ascii="Cambria Math" w:hAnsi="Cambria Math"/>
                <w:lang w:val="en-GB"/>
              </w:rPr>
              <m:t>2</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3</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4</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5</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6</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7</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8</m:t>
            </m:r>
          </m:sub>
        </m:sSub>
        <m:r>
          <w:rPr>
            <w:rFonts w:ascii="Cambria Math" w:hAnsi="Cambria Math"/>
            <w:lang w:val="en-GB"/>
          </w:rPr>
          <m:t>&amp;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9</m:t>
            </m:r>
          </m:sub>
        </m:sSub>
      </m:oMath>
    </w:p>
    <w:p w14:paraId="7E2B393E" w14:textId="77777777" w:rsidR="000009B0" w:rsidRPr="001848C1" w:rsidRDefault="000009B0" w:rsidP="000009B0">
      <w:pPr>
        <w:ind w:firstLineChars="200" w:firstLine="420"/>
        <w:rPr>
          <w:iCs/>
          <w:lang w:val="en-GB"/>
        </w:rPr>
      </w:pPr>
      <w:r>
        <w:rPr>
          <w:rFonts w:hint="eastAsia"/>
          <w:iCs/>
          <w:lang w:val="en-GB"/>
        </w:rPr>
        <w:t>膨胀：</w:t>
      </w:r>
      <m:oMath>
        <m:d>
          <m:dPr>
            <m:begChr m:val="["/>
            <m:endChr m:val="]"/>
            <m:ctrlPr>
              <w:rPr>
                <w:rFonts w:ascii="Cambria Math" w:hAnsi="Cambria Math"/>
                <w:i/>
                <w:iCs/>
                <w:lang w:val="en-GB"/>
              </w:rPr>
            </m:ctrlPr>
          </m:dPr>
          <m:e>
            <m:m>
              <m:mPr>
                <m:mcs>
                  <m:mc>
                    <m:mcPr>
                      <m:count m:val="3"/>
                      <m:mcJc m:val="center"/>
                    </m:mcPr>
                  </m:mc>
                </m:mcs>
                <m:ctrlPr>
                  <w:rPr>
                    <w:rFonts w:ascii="Cambria Math" w:hAnsi="Cambria Math"/>
                    <w:i/>
                    <w:iCs/>
                    <w:lang w:val="en-GB"/>
                  </w:rPr>
                </m:ctrlPr>
              </m:mP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1</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2</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3</m:t>
                      </m:r>
                    </m:sub>
                  </m:sSub>
                  <m:ctrlPr>
                    <w:rPr>
                      <w:rFonts w:ascii="Cambria Math" w:eastAsia="Cambria Math" w:hAnsi="Cambria Math" w:cs="Cambria Math"/>
                      <w:i/>
                      <w:iCs/>
                      <w:lang w:val="en-GB"/>
                    </w:rPr>
                  </m:ctrlPr>
                </m:e>
              </m:m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4</m:t>
                      </m:r>
                    </m:sub>
                  </m:sSub>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5</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6</m:t>
                      </m:r>
                    </m:sub>
                  </m:sSub>
                  <m:ctrlPr>
                    <w:rPr>
                      <w:rFonts w:ascii="Cambria Math" w:eastAsia="Cambria Math" w:hAnsi="Cambria Math" w:cs="Cambria Math"/>
                      <w:i/>
                      <w:iCs/>
                      <w:lang w:val="en-GB"/>
                    </w:rPr>
                  </m:ctrlPr>
                </m:e>
              </m:mr>
              <m:m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7</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8</m:t>
                      </m:r>
                    </m:sub>
                  </m:sSub>
                  <m:ctrlPr>
                    <w:rPr>
                      <w:rFonts w:ascii="Cambria Math" w:eastAsia="Cambria Math" w:hAnsi="Cambria Math" w:cs="Cambria Math"/>
                      <w:i/>
                      <w:iCs/>
                      <w:lang w:val="en-GB"/>
                    </w:rPr>
                  </m:ctrlPr>
                </m:e>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9</m:t>
                      </m:r>
                    </m:sub>
                  </m:sSub>
                </m:e>
              </m:mr>
            </m:m>
          </m:e>
        </m:d>
        <m:r>
          <w:rPr>
            <w:rFonts w:ascii="Cambria Math" w:hAnsi="Cambria Math"/>
            <w:lang w:val="en-GB"/>
          </w:rPr>
          <m:t xml:space="preserve">  P=</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1</m:t>
            </m:r>
          </m:sub>
        </m:sSub>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2</m:t>
            </m:r>
          </m:sub>
        </m:sSub>
        <m:d>
          <m:dPr>
            <m:begChr m:val="|"/>
            <m:endChr m:val="|"/>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3</m:t>
                </m:r>
              </m:sub>
            </m:sSub>
          </m:e>
        </m:d>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4</m:t>
            </m:r>
          </m:sub>
        </m:sSub>
        <m:d>
          <m:dPr>
            <m:begChr m:val="|"/>
            <m:endChr m:val="|"/>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5</m:t>
                </m:r>
              </m:sub>
            </m:sSub>
          </m:e>
        </m:d>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6</m:t>
            </m:r>
          </m:sub>
        </m:sSub>
        <m:d>
          <m:dPr>
            <m:begChr m:val="|"/>
            <m:endChr m:val="|"/>
            <m:ctrlPr>
              <w:rPr>
                <w:rFonts w:ascii="Cambria Math" w:hAnsi="Cambria Math"/>
                <w:i/>
                <w:iCs/>
                <w:lang w:val="en-GB"/>
              </w:rPr>
            </m:ctrlPr>
          </m:dPr>
          <m:e>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7</m:t>
                </m:r>
              </m:sub>
            </m:sSub>
          </m:e>
        </m:d>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8</m:t>
            </m:r>
          </m:sub>
        </m:sSub>
        <m:r>
          <w:rPr>
            <w:rFonts w:ascii="Cambria Math" w:hAnsi="Cambria Math"/>
            <w:lang w:val="en-GB"/>
          </w:rPr>
          <m:t>|</m:t>
        </m:r>
        <m:sSub>
          <m:sSubPr>
            <m:ctrlPr>
              <w:rPr>
                <w:rFonts w:ascii="Cambria Math" w:hAnsi="Cambria Math"/>
                <w:i/>
                <w:iCs/>
                <w:lang w:val="en-GB"/>
              </w:rPr>
            </m:ctrlPr>
          </m:sSubPr>
          <m:e>
            <m:r>
              <w:rPr>
                <w:rFonts w:ascii="Cambria Math" w:hAnsi="Cambria Math"/>
                <w:lang w:val="en-GB"/>
              </w:rPr>
              <m:t>P</m:t>
            </m:r>
          </m:e>
          <m:sub>
            <m:r>
              <w:rPr>
                <w:rFonts w:ascii="Cambria Math" w:hAnsi="Cambria Math"/>
                <w:lang w:val="en-GB"/>
              </w:rPr>
              <m:t>9</m:t>
            </m:r>
          </m:sub>
        </m:sSub>
      </m:oMath>
    </w:p>
    <w:p w14:paraId="5B3FF54F" w14:textId="77777777" w:rsidR="000009B0" w:rsidRDefault="000009B0" w:rsidP="000009B0">
      <w:pPr>
        <w:ind w:firstLineChars="200" w:firstLine="420"/>
        <w:rPr>
          <w:iCs/>
          <w:lang w:val="en-GB"/>
        </w:rPr>
      </w:pPr>
      <w:r>
        <w:rPr>
          <w:rFonts w:hint="eastAsia"/>
          <w:iCs/>
          <w:lang w:val="en-GB"/>
        </w:rPr>
        <w:t>其实现思路和高斯滤波类似，第一步也是产生基于RAM</w:t>
      </w:r>
      <w:r>
        <w:rPr>
          <w:iCs/>
          <w:lang w:val="en-GB"/>
        </w:rPr>
        <w:t xml:space="preserve"> </w:t>
      </w:r>
      <w:r>
        <w:rPr>
          <w:rFonts w:hint="eastAsia"/>
          <w:iCs/>
          <w:lang w:val="en-GB"/>
        </w:rPr>
        <w:t>Based</w:t>
      </w:r>
      <w:r>
        <w:rPr>
          <w:iCs/>
          <w:lang w:val="en-GB"/>
        </w:rPr>
        <w:t xml:space="preserve"> </w:t>
      </w:r>
      <w:r>
        <w:rPr>
          <w:rFonts w:hint="eastAsia"/>
          <w:iCs/>
          <w:lang w:val="en-GB"/>
        </w:rPr>
        <w:t>Shift</w:t>
      </w:r>
      <w:r>
        <w:rPr>
          <w:iCs/>
          <w:lang w:val="en-GB"/>
        </w:rPr>
        <w:t xml:space="preserve"> </w:t>
      </w:r>
      <w:r>
        <w:rPr>
          <w:rFonts w:hint="eastAsia"/>
          <w:iCs/>
          <w:lang w:val="en-GB"/>
        </w:rPr>
        <w:t>Register的行缓存，第二步进行运算，完成其他视频信号的同步即可。</w:t>
      </w:r>
    </w:p>
    <w:p w14:paraId="3FB2C638" w14:textId="77777777" w:rsidR="000009B0" w:rsidRDefault="000009B0" w:rsidP="000009B0">
      <w:pPr>
        <w:ind w:firstLineChars="200" w:firstLine="420"/>
        <w:rPr>
          <w:iCs/>
          <w:lang w:val="en-GB"/>
        </w:rPr>
      </w:pPr>
      <w:r>
        <w:rPr>
          <w:rFonts w:hint="eastAsia"/>
          <w:iCs/>
          <w:lang w:val="en-GB"/>
        </w:rPr>
        <w:t>在本工程中，通过先腐蚀后膨胀的方式有效地提高了目标识别的精度。</w:t>
      </w:r>
    </w:p>
    <w:p w14:paraId="486B291C" w14:textId="77777777" w:rsidR="000009B0" w:rsidRDefault="000009B0" w:rsidP="000009B0">
      <w:pPr>
        <w:ind w:firstLineChars="200" w:firstLine="420"/>
        <w:rPr>
          <w:iCs/>
          <w:lang w:val="en-GB"/>
        </w:rPr>
      </w:pPr>
      <w:r>
        <w:rPr>
          <w:rFonts w:hint="eastAsia"/>
          <w:iCs/>
          <w:lang w:val="en-GB"/>
        </w:rPr>
        <w:t>仿真结果</w:t>
      </w:r>
    </w:p>
    <w:p w14:paraId="5214FE0C" w14:textId="77777777" w:rsidR="000009B0" w:rsidRDefault="000009B0" w:rsidP="000009B0">
      <w:pPr>
        <w:keepNext/>
        <w:ind w:firstLineChars="200" w:firstLine="420"/>
      </w:pPr>
      <w:r>
        <w:rPr>
          <w:rFonts w:hint="eastAsia"/>
          <w:iCs/>
          <w:noProof/>
          <w:lang w:val="en-GB"/>
        </w:rPr>
        <w:drawing>
          <wp:inline distT="0" distB="0" distL="0" distR="0" wp14:anchorId="072B9853" wp14:editId="2E7F6020">
            <wp:extent cx="2387890" cy="17909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ode_dilate_testbmp.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6344" cy="1797259"/>
                    </a:xfrm>
                    <a:prstGeom prst="rect">
                      <a:avLst/>
                    </a:prstGeom>
                  </pic:spPr>
                </pic:pic>
              </a:graphicData>
            </a:graphic>
          </wp:inline>
        </w:drawing>
      </w:r>
      <w:r>
        <w:rPr>
          <w:rFonts w:hint="eastAsia"/>
          <w:iCs/>
          <w:noProof/>
          <w:lang w:val="en-GB"/>
        </w:rPr>
        <w:drawing>
          <wp:inline distT="0" distB="0" distL="0" distR="0" wp14:anchorId="67977966" wp14:editId="39192CB9">
            <wp:extent cx="2387891" cy="179106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ode_dilate_000.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371" cy="1798173"/>
                    </a:xfrm>
                    <a:prstGeom prst="rect">
                      <a:avLst/>
                    </a:prstGeom>
                  </pic:spPr>
                </pic:pic>
              </a:graphicData>
            </a:graphic>
          </wp:inline>
        </w:drawing>
      </w:r>
    </w:p>
    <w:p w14:paraId="0A62FB43" w14:textId="77777777" w:rsidR="000009B0" w:rsidRDefault="000009B0" w:rsidP="000009B0">
      <w:pPr>
        <w:pStyle w:val="a7"/>
        <w:jc w:val="center"/>
        <w:rPr>
          <w:iCs/>
          <w:lang w:val="en-GB"/>
        </w:rPr>
      </w:pPr>
      <w:r>
        <w:rPr>
          <w:rFonts w:hint="eastAsia"/>
        </w:rPr>
        <w:t>图</w:t>
      </w:r>
      <w:r>
        <w:rPr>
          <w:rFonts w:hint="eastAsia"/>
        </w:rPr>
        <w:t>2.2-5</w:t>
      </w:r>
      <w:r>
        <w:t xml:space="preserve"> </w:t>
      </w:r>
      <w:r>
        <w:rPr>
          <w:rFonts w:hint="eastAsia"/>
        </w:rPr>
        <w:t>腐蚀膨胀模块仿真结果</w:t>
      </w:r>
    </w:p>
    <w:p w14:paraId="124DF835" w14:textId="77777777" w:rsidR="000009B0" w:rsidRDefault="000009B0" w:rsidP="000009B0">
      <w:pPr>
        <w:ind w:firstLineChars="200" w:firstLine="420"/>
        <w:rPr>
          <w:iCs/>
          <w:lang w:val="en-GB"/>
        </w:rPr>
      </w:pPr>
    </w:p>
    <w:p w14:paraId="5437CBF0" w14:textId="77777777" w:rsidR="000009B0" w:rsidRPr="00280171" w:rsidRDefault="000009B0" w:rsidP="000009B0">
      <w:pPr>
        <w:rPr>
          <w:rFonts w:ascii="黑体" w:eastAsia="黑体" w:hAnsi="黑体"/>
          <w:lang w:val="en-GB"/>
        </w:rPr>
      </w:pPr>
      <w:r>
        <w:rPr>
          <w:rFonts w:hint="eastAsia"/>
          <w:lang w:val="en-GB"/>
        </w:rPr>
        <w:t>2.2.</w:t>
      </w:r>
      <w:r>
        <w:rPr>
          <w:lang w:val="en-GB"/>
        </w:rPr>
        <w:t xml:space="preserve">4 </w:t>
      </w:r>
      <w:r w:rsidRPr="00280171">
        <w:rPr>
          <w:rFonts w:ascii="黑体" w:eastAsia="黑体" w:hAnsi="黑体" w:hint="eastAsia"/>
          <w:lang w:val="en-GB"/>
        </w:rPr>
        <w:t>RGB转HSV和HSV转RGB模块</w:t>
      </w:r>
    </w:p>
    <w:p w14:paraId="7B97A959" w14:textId="77777777" w:rsidR="000009B0" w:rsidRDefault="000009B0" w:rsidP="000009B0">
      <w:pPr>
        <w:ind w:firstLineChars="200" w:firstLine="420"/>
        <w:rPr>
          <w:iCs/>
          <w:lang w:val="en-GB"/>
        </w:rPr>
      </w:pPr>
      <w:r>
        <w:rPr>
          <w:rFonts w:hint="eastAsia"/>
          <w:iCs/>
          <w:lang w:val="en-GB"/>
        </w:rPr>
        <w:t>为了更精准地分离出目标，需要采用HSV颜色空间进行处理。为了节约资源，方便FPGA处理，将HSV的范围进行约束。</w:t>
      </w:r>
    </w:p>
    <w:p w14:paraId="0448C282" w14:textId="77777777" w:rsidR="000009B0" w:rsidRPr="00AE336E" w:rsidRDefault="000009B0" w:rsidP="000009B0">
      <w:pPr>
        <w:ind w:firstLineChars="200" w:firstLine="420"/>
        <w:rPr>
          <w:iCs/>
          <w:lang w:val="en-GB"/>
        </w:rPr>
      </w:pPr>
      <w:r>
        <w:rPr>
          <w:rFonts w:hint="eastAsia"/>
          <w:iCs/>
          <w:lang w:val="en-GB"/>
        </w:rPr>
        <w:t>把H转为度，限制在0°~180°，把S和V扩大255倍以后取整，这样处理以后HSV均可用8位</w:t>
      </w:r>
      <w:proofErr w:type="gramStart"/>
      <w:r>
        <w:rPr>
          <w:rFonts w:hint="eastAsia"/>
          <w:iCs/>
          <w:lang w:val="en-GB"/>
        </w:rPr>
        <w:t>的位宽表示</w:t>
      </w:r>
      <w:proofErr w:type="gramEnd"/>
      <w:r>
        <w:rPr>
          <w:rFonts w:hint="eastAsia"/>
          <w:iCs/>
          <w:lang w:val="en-GB"/>
        </w:rPr>
        <w:t>。</w:t>
      </w:r>
    </w:p>
    <w:p w14:paraId="765A9C69" w14:textId="77777777" w:rsidR="000009B0" w:rsidRDefault="000009B0" w:rsidP="000009B0">
      <w:pPr>
        <w:ind w:firstLineChars="200" w:firstLine="420"/>
        <w:rPr>
          <w:iCs/>
          <w:lang w:val="en-GB"/>
        </w:rPr>
      </w:pPr>
      <w:r>
        <w:rPr>
          <w:rFonts w:hint="eastAsia"/>
          <w:iCs/>
          <w:lang w:val="en-GB"/>
        </w:rPr>
        <w:t>RGB转HSV框图如下</w:t>
      </w:r>
    </w:p>
    <w:p w14:paraId="0D2F6846" w14:textId="77777777" w:rsidR="000009B0" w:rsidRDefault="000009B0" w:rsidP="000009B0">
      <w:pPr>
        <w:keepNext/>
        <w:ind w:firstLineChars="200" w:firstLine="420"/>
        <w:jc w:val="center"/>
      </w:pPr>
      <w:r>
        <w:rPr>
          <w:rFonts w:hint="eastAsia"/>
          <w:iCs/>
          <w:noProof/>
          <w:lang w:val="en-GB"/>
        </w:rPr>
        <w:lastRenderedPageBreak/>
        <w:drawing>
          <wp:inline distT="0" distB="0" distL="0" distR="0" wp14:anchorId="15D599EA" wp14:editId="3E7E5E48">
            <wp:extent cx="3468981" cy="254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转HSV框图.PNG"/>
                    <pic:cNvPicPr/>
                  </pic:nvPicPr>
                  <pic:blipFill>
                    <a:blip r:embed="rId26">
                      <a:extLst>
                        <a:ext uri="{28A0092B-C50C-407E-A947-70E740481C1C}">
                          <a14:useLocalDpi xmlns:a14="http://schemas.microsoft.com/office/drawing/2010/main" val="0"/>
                        </a:ext>
                      </a:extLst>
                    </a:blip>
                    <a:stretch>
                      <a:fillRect/>
                    </a:stretch>
                  </pic:blipFill>
                  <pic:spPr>
                    <a:xfrm>
                      <a:off x="0" y="0"/>
                      <a:ext cx="3473572" cy="2543361"/>
                    </a:xfrm>
                    <a:prstGeom prst="rect">
                      <a:avLst/>
                    </a:prstGeom>
                  </pic:spPr>
                </pic:pic>
              </a:graphicData>
            </a:graphic>
          </wp:inline>
        </w:drawing>
      </w:r>
    </w:p>
    <w:p w14:paraId="6EC01048" w14:textId="77777777" w:rsidR="000009B0" w:rsidRDefault="000009B0" w:rsidP="000009B0">
      <w:pPr>
        <w:pStyle w:val="a7"/>
        <w:jc w:val="center"/>
      </w:pPr>
      <w:r>
        <w:rPr>
          <w:rFonts w:hint="eastAsia"/>
        </w:rPr>
        <w:t>图</w:t>
      </w:r>
      <w:r>
        <w:rPr>
          <w:rFonts w:hint="eastAsia"/>
        </w:rPr>
        <w:t>2.2-6</w:t>
      </w:r>
      <w:r>
        <w:t xml:space="preserve"> </w:t>
      </w:r>
      <w:r>
        <w:rPr>
          <w:rFonts w:hint="eastAsia"/>
        </w:rPr>
        <w:t>RGB</w:t>
      </w:r>
      <w:r>
        <w:rPr>
          <w:rFonts w:hint="eastAsia"/>
        </w:rPr>
        <w:t>转</w:t>
      </w:r>
      <w:r>
        <w:rPr>
          <w:rFonts w:hint="eastAsia"/>
        </w:rPr>
        <w:t>HSV</w:t>
      </w:r>
      <w:r>
        <w:rPr>
          <w:rFonts w:hint="eastAsia"/>
        </w:rPr>
        <w:t>框图</w:t>
      </w:r>
    </w:p>
    <w:p w14:paraId="593D859A" w14:textId="77777777" w:rsidR="000009B0" w:rsidRDefault="000009B0" w:rsidP="000009B0">
      <w:pPr>
        <w:ind w:firstLineChars="200" w:firstLine="420"/>
        <w:rPr>
          <w:iCs/>
          <w:lang w:val="en-GB"/>
        </w:rPr>
      </w:pPr>
      <w:r>
        <w:rPr>
          <w:rFonts w:hint="eastAsia"/>
          <w:iCs/>
          <w:lang w:val="en-GB"/>
        </w:rPr>
        <w:t xml:space="preserve"> </w:t>
      </w:r>
    </w:p>
    <w:p w14:paraId="283B5112" w14:textId="77777777" w:rsidR="000009B0" w:rsidRDefault="000009B0" w:rsidP="000009B0">
      <w:pPr>
        <w:ind w:firstLineChars="200" w:firstLine="420"/>
        <w:rPr>
          <w:iCs/>
          <w:lang w:val="en-GB"/>
        </w:rPr>
      </w:pPr>
      <w:r>
        <w:rPr>
          <w:rFonts w:hint="eastAsia"/>
          <w:iCs/>
          <w:lang w:val="en-GB"/>
        </w:rPr>
        <w:t>HSV转RGB框图如下</w:t>
      </w:r>
    </w:p>
    <w:p w14:paraId="06A1D724" w14:textId="77777777" w:rsidR="000009B0" w:rsidRDefault="000009B0" w:rsidP="000009B0">
      <w:pPr>
        <w:keepNext/>
        <w:ind w:firstLineChars="200" w:firstLine="420"/>
        <w:jc w:val="center"/>
      </w:pPr>
      <w:r>
        <w:rPr>
          <w:rFonts w:hint="eastAsia"/>
          <w:iCs/>
          <w:noProof/>
          <w:lang w:val="en-GB"/>
        </w:rPr>
        <w:drawing>
          <wp:inline distT="0" distB="0" distL="0" distR="0" wp14:anchorId="10F3B372" wp14:editId="7037D43C">
            <wp:extent cx="3778444" cy="41785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转RGB框图.PNG"/>
                    <pic:cNvPicPr/>
                  </pic:nvPicPr>
                  <pic:blipFill>
                    <a:blip r:embed="rId27">
                      <a:extLst>
                        <a:ext uri="{28A0092B-C50C-407E-A947-70E740481C1C}">
                          <a14:useLocalDpi xmlns:a14="http://schemas.microsoft.com/office/drawing/2010/main" val="0"/>
                        </a:ext>
                      </a:extLst>
                    </a:blip>
                    <a:stretch>
                      <a:fillRect/>
                    </a:stretch>
                  </pic:blipFill>
                  <pic:spPr>
                    <a:xfrm>
                      <a:off x="0" y="0"/>
                      <a:ext cx="3778444" cy="4178515"/>
                    </a:xfrm>
                    <a:prstGeom prst="rect">
                      <a:avLst/>
                    </a:prstGeom>
                  </pic:spPr>
                </pic:pic>
              </a:graphicData>
            </a:graphic>
          </wp:inline>
        </w:drawing>
      </w:r>
    </w:p>
    <w:p w14:paraId="09C72B04" w14:textId="77777777" w:rsidR="000009B0" w:rsidRDefault="000009B0" w:rsidP="000009B0">
      <w:pPr>
        <w:pStyle w:val="a7"/>
        <w:jc w:val="center"/>
        <w:rPr>
          <w:iCs/>
          <w:lang w:val="en-GB"/>
        </w:rPr>
      </w:pPr>
      <w:r>
        <w:rPr>
          <w:rFonts w:hint="eastAsia"/>
        </w:rPr>
        <w:t>图</w:t>
      </w:r>
      <w:r>
        <w:rPr>
          <w:rFonts w:hint="eastAsia"/>
        </w:rPr>
        <w:t>2.2-7</w:t>
      </w:r>
      <w:r>
        <w:t xml:space="preserve"> </w:t>
      </w:r>
      <w:r>
        <w:rPr>
          <w:rFonts w:hint="eastAsia"/>
        </w:rPr>
        <w:t>HSV</w:t>
      </w:r>
      <w:r>
        <w:rPr>
          <w:rFonts w:hint="eastAsia"/>
        </w:rPr>
        <w:t>转</w:t>
      </w:r>
      <w:r>
        <w:rPr>
          <w:rFonts w:hint="eastAsia"/>
        </w:rPr>
        <w:t>RGB</w:t>
      </w:r>
      <w:r>
        <w:rPr>
          <w:rFonts w:hint="eastAsia"/>
        </w:rPr>
        <w:t>框图</w:t>
      </w:r>
    </w:p>
    <w:p w14:paraId="38C9EF00" w14:textId="77777777" w:rsidR="000009B0" w:rsidRDefault="000009B0" w:rsidP="000009B0">
      <w:pPr>
        <w:ind w:firstLineChars="200" w:firstLine="420"/>
        <w:jc w:val="center"/>
        <w:rPr>
          <w:iCs/>
          <w:lang w:val="en-GB"/>
        </w:rPr>
      </w:pPr>
    </w:p>
    <w:p w14:paraId="35E2B5D5" w14:textId="77777777" w:rsidR="000009B0" w:rsidRDefault="000009B0" w:rsidP="000009B0">
      <w:pPr>
        <w:ind w:firstLineChars="200" w:firstLine="420"/>
        <w:rPr>
          <w:iCs/>
          <w:lang w:val="en-GB"/>
        </w:rPr>
      </w:pPr>
      <w:r>
        <w:rPr>
          <w:rFonts w:hint="eastAsia"/>
          <w:iCs/>
          <w:lang w:val="en-GB"/>
        </w:rPr>
        <w:t>RGB转HSV在实现时只需按框图实现即可，对不参与运算的信号进行延迟，保证同步。</w:t>
      </w:r>
    </w:p>
    <w:p w14:paraId="55667642" w14:textId="77777777" w:rsidR="000009B0" w:rsidRDefault="000009B0" w:rsidP="000009B0">
      <w:pPr>
        <w:ind w:firstLineChars="200" w:firstLine="420"/>
        <w:rPr>
          <w:iCs/>
          <w:lang w:val="en-GB"/>
        </w:rPr>
      </w:pPr>
      <w:r>
        <w:rPr>
          <w:rFonts w:hint="eastAsia"/>
          <w:iCs/>
          <w:lang w:val="en-GB"/>
        </w:rPr>
        <w:t>HSV转RGB模块在实现时需要对框图中公式进行改写，原因是为适应FPGA</w:t>
      </w:r>
      <w:r>
        <w:rPr>
          <w:iCs/>
          <w:lang w:val="en-GB"/>
        </w:rPr>
        <w:t xml:space="preserve"> </w:t>
      </w:r>
      <w:r>
        <w:rPr>
          <w:rFonts w:hint="eastAsia"/>
          <w:iCs/>
          <w:lang w:val="en-GB"/>
        </w:rPr>
        <w:t>的运算，S和V进行了255倍的放大。</w:t>
      </w:r>
    </w:p>
    <w:p w14:paraId="56D39F90" w14:textId="77777777" w:rsidR="000009B0" w:rsidRDefault="000009B0" w:rsidP="000009B0">
      <w:r>
        <w:rPr>
          <w:rFonts w:hint="eastAsia"/>
        </w:rPr>
        <w:t>令</w:t>
      </w:r>
    </w:p>
    <w:p w14:paraId="0F9D2C22" w14:textId="77777777" w:rsidR="000009B0" w:rsidRPr="00AE09CC" w:rsidRDefault="000009B0" w:rsidP="000009B0">
      <m:oMathPara>
        <m:oMath>
          <m:r>
            <w:rPr>
              <w:rFonts w:ascii="Cambria Math" w:hAnsi="Cambria Math"/>
            </w:rPr>
            <w:lastRenderedPageBreak/>
            <m:t>v0</m:t>
          </m:r>
          <m:r>
            <w:rPr>
              <w:rFonts w:ascii="Cambria Math" w:hAnsi="Cambria Math"/>
              <w:lang w:val="en-GB"/>
            </w:rPr>
            <m:t>=round</m:t>
          </m:r>
          <m:d>
            <m:dPr>
              <m:ctrlPr>
                <w:rPr>
                  <w:rFonts w:ascii="Cambria Math" w:hAnsi="Cambria Math"/>
                  <w:i/>
                  <w:lang w:val="en-GB"/>
                </w:rPr>
              </m:ctrlPr>
            </m:dPr>
            <m:e>
              <m:r>
                <w:rPr>
                  <w:rFonts w:ascii="Cambria Math" w:hAnsi="Cambria Math"/>
                </w:rPr>
                <m:t>255v</m:t>
              </m:r>
              <m:ctrlPr>
                <w:rPr>
                  <w:rFonts w:ascii="Cambria Math" w:hAnsi="Cambria Math"/>
                  <w:i/>
                </w:rPr>
              </m:ctrlPr>
            </m:e>
          </m:d>
          <m:r>
            <w:rPr>
              <w:rFonts w:ascii="Cambria Math" w:hAnsi="Cambria Math"/>
            </w:rPr>
            <m:t>,s0=round</m:t>
          </m:r>
          <m:d>
            <m:dPr>
              <m:ctrlPr>
                <w:rPr>
                  <w:rFonts w:ascii="Cambria Math" w:hAnsi="Cambria Math"/>
                  <w:i/>
                </w:rPr>
              </m:ctrlPr>
            </m:dPr>
            <m:e>
              <m:r>
                <w:rPr>
                  <w:rFonts w:ascii="Cambria Math" w:hAnsi="Cambria Math"/>
                </w:rPr>
                <m:t>255s</m:t>
              </m:r>
            </m:e>
          </m:d>
          <m:r>
            <w:rPr>
              <w:rFonts w:ascii="Cambria Math" w:hAnsi="Cambria Math"/>
            </w:rPr>
            <m:t>,h</m:t>
          </m:r>
          <m:r>
            <w:rPr>
              <w:rFonts w:ascii="Cambria Math" w:hAnsi="Cambria Math"/>
            </w:rPr>
            <m:t>0=floor</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60</m:t>
                  </m:r>
                </m:den>
              </m:f>
            </m:e>
          </m:d>
          <m:r>
            <w:rPr>
              <w:rFonts w:ascii="Cambria Math" w:hAnsi="Cambria Math"/>
            </w:rPr>
            <m:t>,f0=</m:t>
          </m:r>
          <m:r>
            <w:rPr>
              <w:rFonts w:ascii="Cambria Math" w:hAnsi="Cambria Math"/>
            </w:rPr>
            <m:t>h-</m:t>
          </m:r>
          <m:r>
            <w:rPr>
              <w:rFonts w:ascii="Cambria Math" w:hAnsi="Cambria Math"/>
            </w:rPr>
            <m:t>60</m:t>
          </m:r>
          <m:r>
            <w:rPr>
              <w:rFonts w:ascii="Cambria Math" w:hAnsi="Cambria Math"/>
            </w:rPr>
            <m:t>h</m:t>
          </m:r>
          <m:r>
            <w:rPr>
              <w:rFonts w:ascii="Cambria Math" w:hAnsi="Cambria Math"/>
            </w:rPr>
            <m:t>0</m:t>
          </m:r>
        </m:oMath>
      </m:oMathPara>
    </w:p>
    <w:p w14:paraId="1BB2DF82" w14:textId="77777777" w:rsidR="000009B0" w:rsidRDefault="000009B0" w:rsidP="000009B0">
      <w:r>
        <w:rPr>
          <w:rFonts w:hint="eastAsia"/>
        </w:rPr>
        <w:t>目的是把框图中的HSV改写成我们约束的HSV数据格式（h为0~360范围内的整数，s</w:t>
      </w:r>
      <w:r>
        <w:t>0</w:t>
      </w:r>
      <w:r>
        <w:rPr>
          <w:rFonts w:hint="eastAsia"/>
        </w:rPr>
        <w:t>为0~255范围内的整数，v</w:t>
      </w:r>
      <w:r>
        <w:t>0</w:t>
      </w:r>
      <w:r>
        <w:rPr>
          <w:rFonts w:hint="eastAsia"/>
        </w:rPr>
        <w:t>为0~255范围内的整数），以方便计算。</w:t>
      </w:r>
    </w:p>
    <w:p w14:paraId="383538D2" w14:textId="77777777" w:rsidR="000009B0" w:rsidRDefault="000009B0" w:rsidP="000009B0">
      <w:r>
        <w:rPr>
          <w:rFonts w:hint="eastAsia"/>
        </w:rPr>
        <w:t>此时的v0，s0，f0都已经和我们约束的HSV数据格式相同。</w:t>
      </w:r>
    </w:p>
    <w:p w14:paraId="6CD1ABC6" w14:textId="77777777" w:rsidR="000009B0" w:rsidRDefault="000009B0" w:rsidP="000009B0">
      <w:r>
        <w:rPr>
          <w:rFonts w:hint="eastAsia"/>
        </w:rPr>
        <w:t>那么有</w:t>
      </w:r>
    </w:p>
    <w:p w14:paraId="42B7C2D1" w14:textId="77777777" w:rsidR="000009B0" w:rsidRPr="003F2472" w:rsidRDefault="000009B0" w:rsidP="000009B0">
      <w:pPr>
        <w:rPr>
          <w:lang w:val="en-GB"/>
        </w:rPr>
      </w:pPr>
      <m:oMathPara>
        <m:oMath>
          <m:r>
            <w:rPr>
              <w:rFonts w:ascii="Cambria Math" w:hAnsi="Cambria Math"/>
              <w:lang w:val="en-GB"/>
            </w:rPr>
            <m:t>p=</m:t>
          </m:r>
          <m:f>
            <m:fPr>
              <m:ctrlPr>
                <w:rPr>
                  <w:rFonts w:ascii="Cambria Math" w:hAnsi="Cambria Math"/>
                  <w:i/>
                  <w:lang w:val="en-GB"/>
                </w:rPr>
              </m:ctrlPr>
            </m:fPr>
            <m:num>
              <m:r>
                <w:rPr>
                  <w:rFonts w:ascii="Cambria Math" w:hAnsi="Cambria Math"/>
                  <w:lang w:val="en-GB"/>
                </w:rPr>
                <m:t>255v0-v0s0</m:t>
              </m:r>
            </m:num>
            <m:den>
              <m:r>
                <w:rPr>
                  <w:rFonts w:ascii="Cambria Math" w:hAnsi="Cambria Math"/>
                  <w:lang w:val="en-GB"/>
                </w:rPr>
                <m:t>255</m:t>
              </m:r>
            </m:den>
          </m:f>
        </m:oMath>
      </m:oMathPara>
    </w:p>
    <w:p w14:paraId="1EB99762" w14:textId="77777777" w:rsidR="000009B0" w:rsidRPr="003F2472" w:rsidRDefault="000009B0" w:rsidP="000009B0">
      <w:pPr>
        <w:rPr>
          <w:lang w:val="en-GB"/>
        </w:rPr>
      </w:pPr>
      <m:oMathPara>
        <m:oMath>
          <m:r>
            <w:rPr>
              <w:rFonts w:ascii="Cambria Math" w:hAnsi="Cambria Math"/>
              <w:lang w:val="en-GB"/>
            </w:rPr>
            <m:t>q=</m:t>
          </m:r>
          <m:f>
            <m:fPr>
              <m:ctrlPr>
                <w:rPr>
                  <w:rFonts w:ascii="Cambria Math" w:hAnsi="Cambria Math"/>
                  <w:i/>
                  <w:lang w:val="en-GB"/>
                </w:rPr>
              </m:ctrlPr>
            </m:fPr>
            <m:num>
              <m:r>
                <w:rPr>
                  <w:rFonts w:ascii="Cambria Math" w:hAnsi="Cambria Math"/>
                  <w:lang w:val="en-GB"/>
                </w:rPr>
                <m:t>[(60*255)v0-v0s0f0]</m:t>
              </m:r>
            </m:num>
            <m:den>
              <m:r>
                <w:rPr>
                  <w:rFonts w:ascii="Cambria Math" w:hAnsi="Cambria Math"/>
                  <w:lang w:val="en-GB"/>
                </w:rPr>
                <m:t>60*255</m:t>
              </m:r>
            </m:den>
          </m:f>
        </m:oMath>
      </m:oMathPara>
    </w:p>
    <w:p w14:paraId="50F13AB4" w14:textId="77777777" w:rsidR="000009B0" w:rsidRPr="00D23E4F" w:rsidRDefault="000009B0" w:rsidP="000009B0">
      <w:pPr>
        <w:rPr>
          <w:lang w:val="en-GB"/>
        </w:rPr>
      </w:pPr>
      <m:oMathPara>
        <m:oMath>
          <m:r>
            <w:rPr>
              <w:rFonts w:ascii="Cambria Math" w:hAnsi="Cambria Math"/>
              <w:lang w:val="en-GB"/>
            </w:rPr>
            <m:t>t=</m:t>
          </m:r>
          <m:f>
            <m:fPr>
              <m:ctrlPr>
                <w:rPr>
                  <w:rFonts w:ascii="Cambria Math" w:hAnsi="Cambria Math"/>
                  <w:i/>
                  <w:lang w:val="en-GB"/>
                </w:rPr>
              </m:ctrlPr>
            </m:fPr>
            <m:num>
              <m:r>
                <w:rPr>
                  <w:rFonts w:ascii="Cambria Math" w:hAnsi="Cambria Math"/>
                  <w:lang w:val="en-GB"/>
                </w:rPr>
                <m:t>[</m:t>
              </m:r>
              <m:d>
                <m:dPr>
                  <m:ctrlPr>
                    <w:rPr>
                      <w:rFonts w:ascii="Cambria Math" w:hAnsi="Cambria Math"/>
                      <w:i/>
                      <w:lang w:val="en-GB"/>
                    </w:rPr>
                  </m:ctrlPr>
                </m:dPr>
                <m:e>
                  <m:r>
                    <w:rPr>
                      <w:rFonts w:ascii="Cambria Math" w:hAnsi="Cambria Math"/>
                      <w:lang w:val="en-GB"/>
                    </w:rPr>
                    <m:t>60*255</m:t>
                  </m:r>
                </m:e>
              </m:d>
              <m:r>
                <w:rPr>
                  <w:rFonts w:ascii="Cambria Math" w:hAnsi="Cambria Math"/>
                  <w:lang w:val="en-GB"/>
                </w:rPr>
                <m:t>v0-60v0s0+v0s0f0]</m:t>
              </m:r>
            </m:num>
            <m:den>
              <m:r>
                <w:rPr>
                  <w:rFonts w:ascii="Cambria Math" w:hAnsi="Cambria Math"/>
                  <w:lang w:val="en-GB"/>
                </w:rPr>
                <m:t>60*255</m:t>
              </m:r>
            </m:den>
          </m:f>
        </m:oMath>
      </m:oMathPara>
    </w:p>
    <w:p w14:paraId="5165FCC2" w14:textId="77777777" w:rsidR="000009B0" w:rsidRPr="003F2472" w:rsidRDefault="000009B0" w:rsidP="000009B0">
      <w:pPr>
        <w:rPr>
          <w:lang w:val="en-GB"/>
        </w:rPr>
      </w:pPr>
      <w:r>
        <w:rPr>
          <w:rFonts w:hint="eastAsia"/>
          <w:lang w:val="en-GB"/>
        </w:rPr>
        <w:t>由于乘法步骤较多，在实际计算时为了使组合逻辑的延迟不至于过长，通过多个时钟周期逐步计算的方式来实现。</w:t>
      </w:r>
    </w:p>
    <w:p w14:paraId="509E717F" w14:textId="77777777" w:rsidR="000009B0" w:rsidRDefault="000009B0" w:rsidP="000009B0">
      <w:pPr>
        <w:ind w:firstLine="420"/>
        <w:rPr>
          <w:lang w:val="en-GB"/>
        </w:rPr>
      </w:pPr>
      <w:r>
        <w:rPr>
          <w:rFonts w:hint="eastAsia"/>
          <w:lang w:val="en-GB"/>
        </w:rPr>
        <w:t>RGB转HSV模块和HSV转RGB模块都需要多个用移位寄存器组构成的除法器，其占用资源较多。</w:t>
      </w:r>
    </w:p>
    <w:p w14:paraId="6974F8DD" w14:textId="77777777" w:rsidR="000009B0" w:rsidRPr="004B5806" w:rsidRDefault="000009B0" w:rsidP="000009B0">
      <w:pPr>
        <w:ind w:firstLine="420"/>
        <w:rPr>
          <w:lang w:val="en-GB"/>
        </w:rPr>
      </w:pPr>
    </w:p>
    <w:p w14:paraId="477C2D6C" w14:textId="77777777" w:rsidR="000009B0" w:rsidRDefault="000009B0" w:rsidP="000009B0">
      <w:pPr>
        <w:rPr>
          <w:iCs/>
          <w:lang w:val="en-GB"/>
        </w:rPr>
      </w:pPr>
      <w:r>
        <w:rPr>
          <w:rFonts w:hint="eastAsia"/>
          <w:iCs/>
          <w:lang w:val="en-GB"/>
        </w:rPr>
        <w:t>2.2.5</w:t>
      </w:r>
      <w:r>
        <w:rPr>
          <w:iCs/>
          <w:lang w:val="en-GB"/>
        </w:rPr>
        <w:t xml:space="preserve"> </w:t>
      </w:r>
      <w:r w:rsidRPr="00280171">
        <w:rPr>
          <w:rFonts w:ascii="黑体" w:eastAsia="黑体" w:hAnsi="黑体" w:hint="eastAsia"/>
          <w:iCs/>
          <w:lang w:val="en-GB"/>
        </w:rPr>
        <w:t>直方图均衡化模块</w:t>
      </w:r>
    </w:p>
    <w:p w14:paraId="01E75ABC" w14:textId="77777777" w:rsidR="000009B0" w:rsidRDefault="000009B0" w:rsidP="000009B0">
      <w:pPr>
        <w:rPr>
          <w:iCs/>
          <w:lang w:val="en-GB"/>
        </w:rPr>
      </w:pPr>
      <w:r>
        <w:rPr>
          <w:rFonts w:hint="eastAsia"/>
          <w:iCs/>
          <w:lang w:val="en-GB"/>
        </w:rPr>
        <w:t xml:space="preserve"> </w:t>
      </w:r>
      <w:r>
        <w:rPr>
          <w:iCs/>
          <w:lang w:val="en-GB"/>
        </w:rPr>
        <w:t xml:space="preserve">  </w:t>
      </w:r>
      <w:r>
        <w:rPr>
          <w:rFonts w:hint="eastAsia"/>
          <w:iCs/>
          <w:lang w:val="en-GB"/>
        </w:rPr>
        <w:t>在我们进行HSV色彩空间颜色阈值的提取时，有时候会受到光照的影响，在不同光照条件下，通过直方图均衡化能很好地削弱光照对颜色阈值筛选的影响。在低照度下，通过直方图均衡化处理后的图像也更容易看清楚其轮廓。其流程如图2.2-7所示</w:t>
      </w:r>
    </w:p>
    <w:p w14:paraId="23909140" w14:textId="77777777" w:rsidR="000009B0" w:rsidRDefault="000009B0" w:rsidP="000009B0">
      <w:pPr>
        <w:rPr>
          <w:iCs/>
          <w:lang w:val="en-GB"/>
        </w:rPr>
      </w:pPr>
      <w:r>
        <w:rPr>
          <w:rFonts w:hint="eastAsia"/>
          <w:iCs/>
          <w:noProof/>
          <w:lang w:val="en-GB"/>
        </w:rPr>
        <w:drawing>
          <wp:inline distT="0" distB="0" distL="0" distR="0" wp14:anchorId="28D5E800" wp14:editId="3132188D">
            <wp:extent cx="2032581" cy="532813"/>
            <wp:effectExtent l="0" t="0" r="635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直方图均衡化公式.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7173" cy="544502"/>
                    </a:xfrm>
                    <a:prstGeom prst="rect">
                      <a:avLst/>
                    </a:prstGeom>
                  </pic:spPr>
                </pic:pic>
              </a:graphicData>
            </a:graphic>
          </wp:inline>
        </w:drawing>
      </w:r>
      <w:r>
        <w:rPr>
          <w:rFonts w:hint="eastAsia"/>
          <w:iCs/>
          <w:lang w:val="en-GB"/>
        </w:rPr>
        <w:t>其中，</w:t>
      </w:r>
      <w:r w:rsidRPr="003B2A66">
        <w:rPr>
          <w:iCs/>
          <w:lang w:val="en-GB"/>
        </w:rPr>
        <w:t>n表示所有像素点的个数，</w:t>
      </w:r>
      <w:proofErr w:type="spellStart"/>
      <w:r>
        <w:rPr>
          <w:rFonts w:hint="eastAsia"/>
          <w:iCs/>
          <w:lang w:val="en-GB"/>
        </w:rPr>
        <w:t>n</w:t>
      </w:r>
      <w:r>
        <w:rPr>
          <w:iCs/>
          <w:vertAlign w:val="subscript"/>
          <w:lang w:val="en-GB"/>
        </w:rPr>
        <w:t>j</w:t>
      </w:r>
      <w:proofErr w:type="spellEnd"/>
      <w:r w:rsidRPr="003B2A66">
        <w:rPr>
          <w:iCs/>
          <w:lang w:val="en-GB"/>
        </w:rPr>
        <w:t>表示灰度值为j的像素的个数。</w:t>
      </w:r>
      <w:proofErr w:type="spellStart"/>
      <w:r w:rsidRPr="003B2A66">
        <w:rPr>
          <w:iCs/>
          <w:lang w:val="en-GB"/>
        </w:rPr>
        <w:t>S</w:t>
      </w:r>
      <w:r>
        <w:rPr>
          <w:iCs/>
          <w:vertAlign w:val="subscript"/>
          <w:lang w:val="en-GB"/>
        </w:rPr>
        <w:t>k</w:t>
      </w:r>
      <w:proofErr w:type="spellEnd"/>
      <w:r w:rsidRPr="003B2A66">
        <w:rPr>
          <w:iCs/>
          <w:lang w:val="en-GB"/>
        </w:rPr>
        <w:t>为得到的新的灰度级。（原来为0的灰度和L-1的灰度映射完是不会改变的。）</w:t>
      </w:r>
    </w:p>
    <w:p w14:paraId="7C210B81" w14:textId="77777777" w:rsidR="000009B0" w:rsidRDefault="000009B0" w:rsidP="000009B0">
      <w:pPr>
        <w:keepNext/>
      </w:pPr>
      <w:r>
        <w:rPr>
          <w:rFonts w:hint="eastAsia"/>
          <w:iCs/>
          <w:lang w:val="en-GB"/>
        </w:rPr>
        <w:t xml:space="preserve"> </w:t>
      </w:r>
      <w:r>
        <w:rPr>
          <w:iCs/>
          <w:lang w:val="en-GB"/>
        </w:rPr>
        <w:t xml:space="preserve">  </w:t>
      </w:r>
      <w:r>
        <w:rPr>
          <w:rFonts w:hint="eastAsia"/>
          <w:iCs/>
          <w:noProof/>
          <w:lang w:val="en-GB"/>
        </w:rPr>
        <w:drawing>
          <wp:inline distT="0" distB="0" distL="0" distR="0" wp14:anchorId="69E496D0" wp14:editId="017A8F3F">
            <wp:extent cx="1980329" cy="1836305"/>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直方图均衡化框图.PNG"/>
                    <pic:cNvPicPr/>
                  </pic:nvPicPr>
                  <pic:blipFill>
                    <a:blip r:embed="rId29">
                      <a:extLst>
                        <a:ext uri="{28A0092B-C50C-407E-A947-70E740481C1C}">
                          <a14:useLocalDpi xmlns:a14="http://schemas.microsoft.com/office/drawing/2010/main" val="0"/>
                        </a:ext>
                      </a:extLst>
                    </a:blip>
                    <a:stretch>
                      <a:fillRect/>
                    </a:stretch>
                  </pic:blipFill>
                  <pic:spPr>
                    <a:xfrm>
                      <a:off x="0" y="0"/>
                      <a:ext cx="2003679" cy="1857957"/>
                    </a:xfrm>
                    <a:prstGeom prst="rect">
                      <a:avLst/>
                    </a:prstGeom>
                  </pic:spPr>
                </pic:pic>
              </a:graphicData>
            </a:graphic>
          </wp:inline>
        </w:drawing>
      </w:r>
    </w:p>
    <w:p w14:paraId="1AC3611B" w14:textId="77777777" w:rsidR="000009B0" w:rsidRDefault="000009B0" w:rsidP="000009B0">
      <w:pPr>
        <w:pStyle w:val="a7"/>
        <w:ind w:firstLineChars="100" w:firstLine="200"/>
        <w:jc w:val="left"/>
      </w:pPr>
      <w:r>
        <w:rPr>
          <w:rFonts w:hint="eastAsia"/>
        </w:rPr>
        <w:t>图</w:t>
      </w:r>
      <w:r>
        <w:rPr>
          <w:rFonts w:hint="eastAsia"/>
        </w:rPr>
        <w:t>2.2-8</w:t>
      </w:r>
      <w:r>
        <w:t xml:space="preserve"> </w:t>
      </w:r>
      <w:r>
        <w:rPr>
          <w:rFonts w:hint="eastAsia"/>
        </w:rPr>
        <w:t>直方图均衡化流程图</w:t>
      </w:r>
    </w:p>
    <w:p w14:paraId="54710B6B" w14:textId="77777777" w:rsidR="000009B0" w:rsidRDefault="000009B0" w:rsidP="000009B0">
      <w:pPr>
        <w:rPr>
          <w:iCs/>
          <w:lang w:val="en-GB"/>
        </w:rPr>
      </w:pPr>
      <w:r>
        <w:rPr>
          <w:rFonts w:hint="eastAsia"/>
          <w:iCs/>
          <w:lang w:val="en-GB"/>
        </w:rPr>
        <w:t>用FPGA处理时，我们要用到FPGA的片上存储资源B-SRAM配置成</w:t>
      </w:r>
      <w:proofErr w:type="gramStart"/>
      <w:r>
        <w:rPr>
          <w:rFonts w:hint="eastAsia"/>
          <w:iCs/>
          <w:lang w:val="en-GB"/>
        </w:rPr>
        <w:t>的伪双端口</w:t>
      </w:r>
      <w:proofErr w:type="gramEnd"/>
      <w:r>
        <w:rPr>
          <w:rFonts w:hint="eastAsia"/>
          <w:iCs/>
          <w:lang w:val="en-GB"/>
        </w:rPr>
        <w:t>RAM（</w:t>
      </w:r>
      <w:r>
        <w:rPr>
          <w:rStyle w:val="apple-style-span"/>
          <w:rFonts w:ascii="Verdana" w:hAnsi="Verdana"/>
          <w:color w:val="000000"/>
          <w:szCs w:val="21"/>
        </w:rPr>
        <w:t>Semi dual-port Block SRAM</w:t>
      </w:r>
      <w:r>
        <w:rPr>
          <w:rFonts w:hint="eastAsia"/>
          <w:iCs/>
          <w:lang w:val="en-GB"/>
        </w:rPr>
        <w:t>），一个用来存储灰度值，另一个用来计算映射结果，并对下一帧进行映射。在本项目中，我们把每个像素的RGB值转化为HSV值，在对V通道进行直方图均衡化以后再转回RGB</w:t>
      </w:r>
    </w:p>
    <w:p w14:paraId="0FCFF412" w14:textId="77777777" w:rsidR="000009B0" w:rsidRDefault="000009B0" w:rsidP="000009B0">
      <w:pPr>
        <w:rPr>
          <w:iCs/>
          <w:lang w:val="en-GB"/>
        </w:rPr>
      </w:pPr>
      <w:r>
        <w:rPr>
          <w:rFonts w:hint="eastAsia"/>
          <w:iCs/>
          <w:lang w:val="en-GB"/>
        </w:rPr>
        <w:t>在直方图统计时，初步设计的时序图如下：</w:t>
      </w:r>
    </w:p>
    <w:p w14:paraId="37D3151B" w14:textId="77777777" w:rsidR="000009B0" w:rsidRDefault="000009B0" w:rsidP="000009B0">
      <w:pPr>
        <w:rPr>
          <w:iCs/>
          <w:lang w:val="en-GB"/>
        </w:rPr>
      </w:pPr>
      <w:r>
        <w:rPr>
          <w:rFonts w:hint="eastAsia"/>
          <w:iCs/>
          <w:lang w:val="en-GB"/>
        </w:rPr>
        <w:t>其中，</w:t>
      </w:r>
      <w:proofErr w:type="spellStart"/>
      <w:r>
        <w:rPr>
          <w:rFonts w:hint="eastAsia"/>
          <w:iCs/>
          <w:lang w:val="en-GB"/>
        </w:rPr>
        <w:t>img</w:t>
      </w:r>
      <w:r>
        <w:rPr>
          <w:iCs/>
          <w:lang w:val="en-GB"/>
        </w:rPr>
        <w:t>_data</w:t>
      </w:r>
      <w:proofErr w:type="spellEnd"/>
      <w:r>
        <w:rPr>
          <w:rFonts w:hint="eastAsia"/>
          <w:iCs/>
          <w:lang w:val="en-GB"/>
        </w:rPr>
        <w:t>为当前的图像V通道数据，</w:t>
      </w:r>
      <w:proofErr w:type="spellStart"/>
      <w:r>
        <w:rPr>
          <w:rFonts w:hint="eastAsia"/>
          <w:iCs/>
          <w:lang w:val="en-GB"/>
        </w:rPr>
        <w:t>rd</w:t>
      </w:r>
      <w:r>
        <w:rPr>
          <w:iCs/>
          <w:lang w:val="en-GB"/>
        </w:rPr>
        <w:t>_en,wr_en</w:t>
      </w:r>
      <w:proofErr w:type="spellEnd"/>
      <w:r>
        <w:rPr>
          <w:rFonts w:hint="eastAsia"/>
          <w:iCs/>
          <w:lang w:val="en-GB"/>
        </w:rPr>
        <w:t>分别为读写使能信号，</w:t>
      </w:r>
      <w:proofErr w:type="spellStart"/>
      <w:r>
        <w:rPr>
          <w:rFonts w:hint="eastAsia"/>
          <w:iCs/>
          <w:lang w:val="en-GB"/>
        </w:rPr>
        <w:t>r</w:t>
      </w:r>
      <w:r>
        <w:rPr>
          <w:iCs/>
          <w:lang w:val="en-GB"/>
        </w:rPr>
        <w:t>d_addr,wr_addr</w:t>
      </w:r>
      <w:proofErr w:type="spellEnd"/>
      <w:r>
        <w:rPr>
          <w:rFonts w:hint="eastAsia"/>
          <w:iCs/>
          <w:lang w:val="en-GB"/>
        </w:rPr>
        <w:t>分别为读写地址信号，</w:t>
      </w:r>
      <w:proofErr w:type="spellStart"/>
      <w:r>
        <w:rPr>
          <w:rFonts w:hint="eastAsia"/>
          <w:iCs/>
          <w:lang w:val="en-GB"/>
        </w:rPr>
        <w:t>r</w:t>
      </w:r>
      <w:r>
        <w:rPr>
          <w:iCs/>
          <w:lang w:val="en-GB"/>
        </w:rPr>
        <w:t>d_data,wr_data</w:t>
      </w:r>
      <w:proofErr w:type="spellEnd"/>
      <w:r>
        <w:rPr>
          <w:rFonts w:hint="eastAsia"/>
          <w:iCs/>
          <w:lang w:val="en-GB"/>
        </w:rPr>
        <w:t>分别为读写的数据。SDP中每个地址存储V值为该地址的像素个数。</w:t>
      </w:r>
    </w:p>
    <w:p w14:paraId="37DD79FC" w14:textId="77777777" w:rsidR="000009B0" w:rsidRDefault="000009B0" w:rsidP="000009B0">
      <w:pPr>
        <w:jc w:val="center"/>
        <w:rPr>
          <w:iCs/>
          <w:lang w:val="en-GB"/>
        </w:rPr>
      </w:pPr>
      <w:r>
        <w:rPr>
          <w:rFonts w:hint="eastAsia"/>
          <w:iCs/>
          <w:noProof/>
          <w:lang w:val="en-GB"/>
        </w:rPr>
        <w:lastRenderedPageBreak/>
        <w:drawing>
          <wp:inline distT="0" distB="0" distL="0" distR="0" wp14:anchorId="55D603A8" wp14:editId="0E571E79">
            <wp:extent cx="5274310" cy="24345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直方图统计波形图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14:paraId="469D95D5" w14:textId="77777777" w:rsidR="000009B0" w:rsidRDefault="000009B0" w:rsidP="000009B0">
      <w:pPr>
        <w:pStyle w:val="a7"/>
        <w:ind w:firstLineChars="100" w:firstLine="200"/>
        <w:jc w:val="center"/>
      </w:pPr>
      <w:r>
        <w:rPr>
          <w:rFonts w:hint="eastAsia"/>
        </w:rPr>
        <w:t>图</w:t>
      </w:r>
      <w:r>
        <w:rPr>
          <w:rFonts w:hint="eastAsia"/>
        </w:rPr>
        <w:t>2.2-9</w:t>
      </w:r>
      <w:r>
        <w:t xml:space="preserve"> </w:t>
      </w:r>
      <w:r>
        <w:rPr>
          <w:rFonts w:hint="eastAsia"/>
        </w:rPr>
        <w:t>直方图统计波形图</w:t>
      </w:r>
    </w:p>
    <w:p w14:paraId="2689EBB1" w14:textId="77777777" w:rsidR="000009B0" w:rsidRDefault="000009B0" w:rsidP="000009B0">
      <w:pPr>
        <w:rPr>
          <w:iCs/>
          <w:lang w:val="en-GB"/>
        </w:rPr>
      </w:pPr>
      <w:r>
        <w:rPr>
          <w:rFonts w:hint="eastAsia"/>
          <w:iCs/>
          <w:lang w:val="en-GB"/>
        </w:rPr>
        <w:t>但由于SDP不能同时读写一个地址，在相邻两个像素数据相同时将会出现严重错误。为此，我们进行了改进，通过一个附加的</w:t>
      </w:r>
      <w:proofErr w:type="spellStart"/>
      <w:r>
        <w:rPr>
          <w:rFonts w:hint="eastAsia"/>
          <w:iCs/>
          <w:lang w:val="en-GB"/>
        </w:rPr>
        <w:t>cnt</w:t>
      </w:r>
      <w:proofErr w:type="spellEnd"/>
      <w:r>
        <w:rPr>
          <w:rFonts w:hint="eastAsia"/>
          <w:iCs/>
          <w:lang w:val="en-GB"/>
        </w:rPr>
        <w:t>信号统计相邻的相同像素个数。改进后的时序图如下所示：</w:t>
      </w:r>
    </w:p>
    <w:p w14:paraId="14239A94" w14:textId="77777777" w:rsidR="000009B0" w:rsidRDefault="000009B0" w:rsidP="000009B0">
      <w:pPr>
        <w:keepNext/>
      </w:pPr>
      <w:r>
        <w:rPr>
          <w:rFonts w:hint="eastAsia"/>
          <w:iCs/>
          <w:noProof/>
          <w:lang w:val="en-GB"/>
        </w:rPr>
        <w:drawing>
          <wp:inline distT="0" distB="0" distL="0" distR="0" wp14:anchorId="3F38D01D" wp14:editId="0194BF4E">
            <wp:extent cx="5274310" cy="224091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直方图均衡化波形图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34EDD8DD" w14:textId="77777777" w:rsidR="000009B0" w:rsidRDefault="000009B0" w:rsidP="000009B0">
      <w:pPr>
        <w:pStyle w:val="a7"/>
        <w:jc w:val="center"/>
        <w:rPr>
          <w:lang w:val="en-GB"/>
        </w:rPr>
      </w:pPr>
      <w:r>
        <w:rPr>
          <w:rFonts w:hint="eastAsia"/>
        </w:rPr>
        <w:t>图</w:t>
      </w:r>
      <w:r>
        <w:rPr>
          <w:rFonts w:hint="eastAsia"/>
        </w:rPr>
        <w:t>2.2-10</w:t>
      </w:r>
      <w:r>
        <w:t xml:space="preserve"> </w:t>
      </w:r>
      <w:r>
        <w:rPr>
          <w:rFonts w:hint="eastAsia"/>
          <w:lang w:val="en-GB"/>
        </w:rPr>
        <w:t>改进后的直方图统计波形图</w:t>
      </w:r>
    </w:p>
    <w:p w14:paraId="23A5597F" w14:textId="77777777" w:rsidR="000009B0" w:rsidRDefault="000009B0" w:rsidP="000009B0">
      <w:pPr>
        <w:ind w:firstLineChars="200" w:firstLine="420"/>
        <w:rPr>
          <w:lang w:val="en-GB"/>
        </w:rPr>
      </w:pPr>
      <w:r>
        <w:rPr>
          <w:rFonts w:hint="eastAsia"/>
          <w:lang w:val="en-GB"/>
        </w:rPr>
        <w:t>通过上图所示时序已经可以用</w:t>
      </w:r>
      <w:proofErr w:type="spellStart"/>
      <w:r>
        <w:rPr>
          <w:rFonts w:hint="eastAsia"/>
          <w:lang w:val="en-GB"/>
        </w:rPr>
        <w:t>verilog</w:t>
      </w:r>
      <w:proofErr w:type="spellEnd"/>
      <w:r>
        <w:rPr>
          <w:rFonts w:hint="eastAsia"/>
          <w:lang w:val="en-GB"/>
        </w:rPr>
        <w:t>正常实现直方图统计的功能，统计完毕后，</w:t>
      </w:r>
      <w:proofErr w:type="gramStart"/>
      <w:r>
        <w:rPr>
          <w:rFonts w:hint="eastAsia"/>
          <w:lang w:val="en-GB"/>
        </w:rPr>
        <w:t>在帧与</w:t>
      </w:r>
      <w:proofErr w:type="gramEnd"/>
      <w:r>
        <w:rPr>
          <w:rFonts w:hint="eastAsia"/>
          <w:lang w:val="en-GB"/>
        </w:rPr>
        <w:t>帧之间的间隙，我们对各个地址的数据进行累加，再乘以255并除以像素总数即可得到映射后的灰度值S，将其存入第二个SDP，在下一帧图像处理时进行映射即可。</w:t>
      </w:r>
    </w:p>
    <w:p w14:paraId="1967345B" w14:textId="77777777" w:rsidR="000009B0" w:rsidRDefault="000009B0" w:rsidP="000009B0">
      <w:pPr>
        <w:keepNext/>
        <w:jc w:val="center"/>
      </w:pPr>
      <w:r>
        <w:rPr>
          <w:rFonts w:hint="eastAsia"/>
          <w:noProof/>
          <w:lang w:val="en-GB"/>
        </w:rPr>
        <w:drawing>
          <wp:inline distT="0" distB="0" distL="0" distR="0" wp14:anchorId="427BD3D9" wp14:editId="237B14BC">
            <wp:extent cx="2445562" cy="1834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w_light.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2900" cy="1869526"/>
                    </a:xfrm>
                    <a:prstGeom prst="rect">
                      <a:avLst/>
                    </a:prstGeom>
                  </pic:spPr>
                </pic:pic>
              </a:graphicData>
            </a:graphic>
          </wp:inline>
        </w:drawing>
      </w:r>
      <w:r>
        <w:rPr>
          <w:rFonts w:hint="eastAsia"/>
          <w:noProof/>
          <w:lang w:val="en-GB"/>
        </w:rPr>
        <w:drawing>
          <wp:inline distT="0" distB="0" distL="0" distR="0" wp14:anchorId="43D73AA0" wp14:editId="32F0ED29">
            <wp:extent cx="2438205" cy="182880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w_light_post.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6748" cy="1850209"/>
                    </a:xfrm>
                    <a:prstGeom prst="rect">
                      <a:avLst/>
                    </a:prstGeom>
                  </pic:spPr>
                </pic:pic>
              </a:graphicData>
            </a:graphic>
          </wp:inline>
        </w:drawing>
      </w:r>
    </w:p>
    <w:p w14:paraId="27504B05" w14:textId="77777777" w:rsidR="000009B0" w:rsidRDefault="000009B0" w:rsidP="000009B0">
      <w:pPr>
        <w:ind w:firstLineChars="100" w:firstLine="210"/>
        <w:jc w:val="left"/>
        <w:rPr>
          <w:lang w:val="en-GB"/>
        </w:rPr>
      </w:pPr>
      <w:r>
        <w:rPr>
          <w:rFonts w:hint="eastAsia"/>
          <w:lang w:val="en-GB"/>
        </w:rPr>
        <w:t>图2</w:t>
      </w:r>
      <w:r>
        <w:rPr>
          <w:lang w:val="en-GB"/>
        </w:rPr>
        <w:t>.2-1</w:t>
      </w:r>
      <w:r>
        <w:rPr>
          <w:rFonts w:hint="eastAsia"/>
          <w:lang w:val="en-GB"/>
        </w:rPr>
        <w:t>1</w:t>
      </w:r>
      <w:r>
        <w:rPr>
          <w:lang w:val="en-GB"/>
        </w:rPr>
        <w:t xml:space="preserve"> RGB转</w:t>
      </w:r>
      <w:r>
        <w:rPr>
          <w:rFonts w:hint="eastAsia"/>
          <w:lang w:val="en-GB"/>
        </w:rPr>
        <w:t>HSV，HSV</w:t>
      </w:r>
      <w:r>
        <w:rPr>
          <w:lang w:val="en-GB"/>
        </w:rPr>
        <w:t>转</w:t>
      </w:r>
      <w:r>
        <w:rPr>
          <w:rFonts w:hint="eastAsia"/>
          <w:lang w:val="en-GB"/>
        </w:rPr>
        <w:t>RGB，V通道直方图均衡化三个模块的联合仿真结果</w:t>
      </w:r>
    </w:p>
    <w:p w14:paraId="4E5ACEFD" w14:textId="77777777" w:rsidR="000009B0" w:rsidRPr="003A72C9" w:rsidRDefault="000009B0" w:rsidP="000009B0">
      <w:pPr>
        <w:ind w:firstLineChars="100" w:firstLine="210"/>
        <w:jc w:val="left"/>
        <w:rPr>
          <w:lang w:val="en-GB"/>
        </w:rPr>
      </w:pPr>
    </w:p>
    <w:p w14:paraId="0CC3A764" w14:textId="77777777" w:rsidR="000009B0" w:rsidRDefault="000009B0" w:rsidP="000009B0">
      <w:pPr>
        <w:pStyle w:val="a7"/>
        <w:keepNext/>
        <w:jc w:val="center"/>
      </w:pPr>
      <w:r>
        <w:rPr>
          <w:noProof/>
          <w:lang w:val="en-GB"/>
        </w:rPr>
        <w:drawing>
          <wp:inline distT="0" distB="0" distL="0" distR="0" wp14:anchorId="5FC6F9FC" wp14:editId="6F712C4F">
            <wp:extent cx="2497618" cy="1404873"/>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4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9131" cy="1411349"/>
                    </a:xfrm>
                    <a:prstGeom prst="rect">
                      <a:avLst/>
                    </a:prstGeom>
                  </pic:spPr>
                </pic:pic>
              </a:graphicData>
            </a:graphic>
          </wp:inline>
        </w:drawing>
      </w:r>
      <w:r>
        <w:rPr>
          <w:noProof/>
          <w:lang w:val="en-GB"/>
        </w:rPr>
        <w:drawing>
          <wp:inline distT="0" distB="0" distL="0" distR="0" wp14:anchorId="63BDC4E3" wp14:editId="023731C7">
            <wp:extent cx="2491554" cy="1401462"/>
            <wp:effectExtent l="0" t="0" r="444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4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6142" cy="1415293"/>
                    </a:xfrm>
                    <a:prstGeom prst="rect">
                      <a:avLst/>
                    </a:prstGeom>
                  </pic:spPr>
                </pic:pic>
              </a:graphicData>
            </a:graphic>
          </wp:inline>
        </w:drawing>
      </w:r>
    </w:p>
    <w:p w14:paraId="48F954E2" w14:textId="77777777" w:rsidR="000009B0" w:rsidRPr="006B5AFF" w:rsidRDefault="000009B0" w:rsidP="000009B0">
      <w:pPr>
        <w:jc w:val="center"/>
        <w:rPr>
          <w:lang w:val="en-GB"/>
        </w:rPr>
      </w:pPr>
      <w:r>
        <w:rPr>
          <w:rFonts w:hint="eastAsia"/>
          <w:lang w:val="en-GB"/>
        </w:rPr>
        <w:t>图2.2-12直方图均衡化模块实测效果</w:t>
      </w:r>
    </w:p>
    <w:p w14:paraId="203A4CBA" w14:textId="77777777" w:rsidR="000009B0" w:rsidRDefault="000009B0" w:rsidP="000009B0">
      <w:pPr>
        <w:pStyle w:val="a7"/>
        <w:rPr>
          <w:lang w:val="en-GB"/>
        </w:rPr>
      </w:pPr>
      <w:r>
        <w:rPr>
          <w:rFonts w:hint="eastAsia"/>
          <w:lang w:val="en-GB"/>
        </w:rPr>
        <w:t>2.2.6</w:t>
      </w:r>
      <w:r>
        <w:rPr>
          <w:lang w:val="en-GB"/>
        </w:rPr>
        <w:t xml:space="preserve"> </w:t>
      </w:r>
      <w:r w:rsidRPr="009B5A87">
        <w:rPr>
          <w:rFonts w:ascii="黑体" w:hAnsi="黑体" w:cstheme="minorBidi" w:hint="eastAsia"/>
          <w:iCs/>
          <w:sz w:val="21"/>
          <w:szCs w:val="22"/>
          <w:lang w:val="en-GB"/>
        </w:rPr>
        <w:t>目标的标定和轨迹的显示</w:t>
      </w:r>
    </w:p>
    <w:p w14:paraId="779E4140" w14:textId="77777777" w:rsidR="000009B0" w:rsidRDefault="000009B0" w:rsidP="000009B0">
      <w:pPr>
        <w:rPr>
          <w:lang w:val="en-GB"/>
        </w:rPr>
      </w:pPr>
      <w:r>
        <w:rPr>
          <w:rFonts w:hint="eastAsia"/>
          <w:noProof/>
          <w:lang w:val="en-GB"/>
        </w:rPr>
        <w:drawing>
          <wp:anchor distT="0" distB="0" distL="114300" distR="114300" simplePos="0" relativeHeight="251659264" behindDoc="0" locked="0" layoutInCell="1" allowOverlap="1" wp14:anchorId="1A7D55B2" wp14:editId="554D3C32">
            <wp:simplePos x="0" y="0"/>
            <wp:positionH relativeFrom="column">
              <wp:posOffset>1306</wp:posOffset>
            </wp:positionH>
            <wp:positionV relativeFrom="paragraph">
              <wp:posOffset>31351</wp:posOffset>
            </wp:positionV>
            <wp:extent cx="2178325" cy="1269365"/>
            <wp:effectExtent l="0" t="0" r="0" b="698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形心的计算模块.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8325" cy="1269365"/>
                    </a:xfrm>
                    <a:prstGeom prst="rect">
                      <a:avLst/>
                    </a:prstGeom>
                  </pic:spPr>
                </pic:pic>
              </a:graphicData>
            </a:graphic>
            <wp14:sizeRelH relativeFrom="page">
              <wp14:pctWidth>0</wp14:pctWidth>
            </wp14:sizeRelH>
            <wp14:sizeRelV relativeFrom="page">
              <wp14:pctHeight>0</wp14:pctHeight>
            </wp14:sizeRelV>
          </wp:anchor>
        </w:drawing>
      </w:r>
      <w:r>
        <w:rPr>
          <w:rFonts w:hint="eastAsia"/>
          <w:lang w:val="en-GB"/>
        </w:rPr>
        <w:t xml:space="preserve"> </w:t>
      </w:r>
      <w:r>
        <w:rPr>
          <w:lang w:val="en-GB"/>
        </w:rPr>
        <w:t xml:space="preserve"> </w:t>
      </w:r>
      <w:r>
        <w:rPr>
          <w:rFonts w:hint="eastAsia"/>
          <w:lang w:val="en-GB"/>
        </w:rPr>
        <w:t>通过左边的公式可以粗略地计算形心坐标，通过目标像素总数来粗略估计目标的大小，并将形心坐标通过发送至上位机，进行目标轨迹的显示。自定义串口数据格式为FF</w:t>
      </w:r>
      <w:r>
        <w:rPr>
          <w:lang w:val="en-GB"/>
        </w:rPr>
        <w:t>,FD,FE,FC,</w:t>
      </w:r>
      <w:r>
        <w:rPr>
          <w:rFonts w:hint="eastAsia"/>
          <w:lang w:val="en-GB"/>
        </w:rPr>
        <w:t>然后是四个字节的坐标数据，最后一个字节为四个数据的异或，用来检验传输是否错误。</w:t>
      </w:r>
    </w:p>
    <w:p w14:paraId="0D3A319C" w14:textId="77777777" w:rsidR="000009B0" w:rsidRDefault="000009B0" w:rsidP="000009B0">
      <w:pPr>
        <w:keepNext/>
        <w:jc w:val="center"/>
      </w:pPr>
      <w:r>
        <w:rPr>
          <w:rFonts w:hint="eastAsia"/>
          <w:noProof/>
          <w:lang w:val="en-GB"/>
        </w:rPr>
        <w:drawing>
          <wp:inline distT="0" distB="0" distL="0" distR="0" wp14:anchorId="0F0B334B" wp14:editId="3BBB71A7">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911202218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0C8DDCCE" w14:textId="77777777" w:rsidR="000009B0" w:rsidRDefault="000009B0" w:rsidP="000009B0">
      <w:pPr>
        <w:pStyle w:val="a7"/>
        <w:jc w:val="center"/>
      </w:pPr>
      <w:r>
        <w:rPr>
          <w:rFonts w:hint="eastAsia"/>
        </w:rPr>
        <w:t>图</w:t>
      </w:r>
      <w:r>
        <w:rPr>
          <w:rFonts w:hint="eastAsia"/>
        </w:rPr>
        <w:t>2.2-13</w:t>
      </w:r>
      <w:r>
        <w:t xml:space="preserve"> </w:t>
      </w:r>
      <w:r>
        <w:rPr>
          <w:rFonts w:hint="eastAsia"/>
        </w:rPr>
        <w:t>目标的标定与轨迹显示</w:t>
      </w:r>
    </w:p>
    <w:p w14:paraId="395C87FA" w14:textId="77777777" w:rsidR="000009B0" w:rsidRPr="00F84AE7" w:rsidRDefault="000009B0" w:rsidP="000009B0"/>
    <w:p w14:paraId="2DD9640E" w14:textId="77777777" w:rsidR="000009B0" w:rsidRPr="009B5A87" w:rsidRDefault="000009B0" w:rsidP="000009B0">
      <w:pPr>
        <w:rPr>
          <w:rFonts w:ascii="黑体" w:eastAsia="黑体" w:hAnsi="黑体"/>
          <w:iCs/>
          <w:lang w:val="en-GB"/>
        </w:rPr>
      </w:pPr>
      <w:r>
        <w:rPr>
          <w:rFonts w:hint="eastAsia"/>
          <w:lang w:val="en-GB"/>
        </w:rPr>
        <w:t>2.2.7</w:t>
      </w:r>
      <w:r>
        <w:rPr>
          <w:lang w:val="en-GB"/>
        </w:rPr>
        <w:t xml:space="preserve"> </w:t>
      </w:r>
      <w:r w:rsidRPr="009B5A87">
        <w:rPr>
          <w:rFonts w:ascii="黑体" w:eastAsia="黑体" w:hAnsi="黑体" w:hint="eastAsia"/>
          <w:iCs/>
          <w:lang w:val="en-GB"/>
        </w:rPr>
        <w:t>红外遥控接收模块</w:t>
      </w:r>
    </w:p>
    <w:p w14:paraId="07E02596" w14:textId="77777777" w:rsidR="000009B0" w:rsidRDefault="000009B0" w:rsidP="000009B0">
      <w:pPr>
        <w:rPr>
          <w:lang w:val="en-GB"/>
        </w:rPr>
      </w:pPr>
      <w:r>
        <w:rPr>
          <w:rFonts w:asciiTheme="majorHAnsi" w:eastAsia="黑体" w:hAnsiTheme="majorHAnsi" w:cstheme="majorBidi"/>
          <w:sz w:val="20"/>
          <w:szCs w:val="20"/>
          <w:lang w:val="en-GB"/>
        </w:rPr>
        <w:tab/>
      </w:r>
      <w:r w:rsidRPr="00BE249E">
        <w:rPr>
          <w:rFonts w:hint="eastAsia"/>
          <w:lang w:val="en-GB"/>
        </w:rPr>
        <w:t>在本项目中，我们用遥控代替了一些拨码开关和按键实现了系统部分功能的控制</w:t>
      </w:r>
      <w:r>
        <w:rPr>
          <w:rFonts w:hint="eastAsia"/>
          <w:lang w:val="en-GB"/>
        </w:rPr>
        <w:t>，</w:t>
      </w:r>
      <w:r w:rsidRPr="00280C9A">
        <w:rPr>
          <w:lang w:val="en-GB"/>
        </w:rPr>
        <w:t>红外遥控系统分为发射和接收两部分。发射部分的发射元件为红外发光二极管，它发出的是红外线而不是可见光。接收电路的红外接收管是一种光敏二极管，使用时要给红外接收二极管加反向偏压，它才能正常工作而获得高的灵敏度。然而现在不论是业余制作或正式的产品，大都采用成品的一体化接收头。红外线一体化接收头是集红外接收、放大、滤波和比较器输出等的模块，性能稳定、可靠。</w:t>
      </w:r>
    </w:p>
    <w:p w14:paraId="3D0E9D52" w14:textId="77777777" w:rsidR="000009B0" w:rsidRDefault="000009B0" w:rsidP="000009B0">
      <w:pPr>
        <w:keepNext/>
      </w:pPr>
      <w:r>
        <w:rPr>
          <w:rFonts w:hint="eastAsia"/>
          <w:noProof/>
          <w:lang w:val="en-GB"/>
        </w:rPr>
        <w:lastRenderedPageBreak/>
        <w:drawing>
          <wp:inline distT="0" distB="0" distL="0" distR="0" wp14:anchorId="2103F05B" wp14:editId="2F28A0FC">
            <wp:extent cx="4762745" cy="850944"/>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红外遥控框图.PNG"/>
                    <pic:cNvPicPr/>
                  </pic:nvPicPr>
                  <pic:blipFill>
                    <a:blip r:embed="rId38">
                      <a:extLst>
                        <a:ext uri="{28A0092B-C50C-407E-A947-70E740481C1C}">
                          <a14:useLocalDpi xmlns:a14="http://schemas.microsoft.com/office/drawing/2010/main" val="0"/>
                        </a:ext>
                      </a:extLst>
                    </a:blip>
                    <a:stretch>
                      <a:fillRect/>
                    </a:stretch>
                  </pic:blipFill>
                  <pic:spPr>
                    <a:xfrm>
                      <a:off x="0" y="0"/>
                      <a:ext cx="4762745" cy="850944"/>
                    </a:xfrm>
                    <a:prstGeom prst="rect">
                      <a:avLst/>
                    </a:prstGeom>
                  </pic:spPr>
                </pic:pic>
              </a:graphicData>
            </a:graphic>
          </wp:inline>
        </w:drawing>
      </w:r>
    </w:p>
    <w:p w14:paraId="74B6249C" w14:textId="77777777" w:rsidR="000009B0" w:rsidRDefault="000009B0" w:rsidP="000009B0">
      <w:pPr>
        <w:pStyle w:val="a7"/>
        <w:jc w:val="center"/>
        <w:rPr>
          <w:lang w:val="en-GB"/>
        </w:rPr>
      </w:pPr>
      <w:r>
        <w:rPr>
          <w:rFonts w:hint="eastAsia"/>
        </w:rPr>
        <w:t>图</w:t>
      </w:r>
      <w:r>
        <w:rPr>
          <w:rFonts w:hint="eastAsia"/>
        </w:rPr>
        <w:t>2.2-14</w:t>
      </w:r>
      <w:r>
        <w:t xml:space="preserve"> </w:t>
      </w:r>
      <w:r>
        <w:rPr>
          <w:rFonts w:hint="eastAsia"/>
        </w:rPr>
        <w:t>红外遥控模块框图</w:t>
      </w:r>
    </w:p>
    <w:p w14:paraId="0AA75C00" w14:textId="77777777" w:rsidR="000009B0" w:rsidRDefault="000009B0" w:rsidP="000009B0">
      <w:pPr>
        <w:pStyle w:val="a7"/>
        <w:keepNext/>
      </w:pPr>
      <w:r>
        <w:rPr>
          <w:noProof/>
          <w:lang w:val="en-GB"/>
        </w:rPr>
        <w:drawing>
          <wp:inline distT="0" distB="0" distL="0" distR="0" wp14:anchorId="44B4B9CA" wp14:editId="644856D8">
            <wp:extent cx="5274310" cy="17824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红外解码时序1.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782445"/>
                    </a:xfrm>
                    <a:prstGeom prst="rect">
                      <a:avLst/>
                    </a:prstGeom>
                  </pic:spPr>
                </pic:pic>
              </a:graphicData>
            </a:graphic>
          </wp:inline>
        </w:drawing>
      </w:r>
    </w:p>
    <w:p w14:paraId="5181320F" w14:textId="77777777" w:rsidR="000009B0" w:rsidRDefault="000009B0" w:rsidP="000009B0">
      <w:pPr>
        <w:pStyle w:val="a7"/>
        <w:jc w:val="center"/>
      </w:pPr>
      <w:r>
        <w:rPr>
          <w:rFonts w:hint="eastAsia"/>
        </w:rPr>
        <w:t>图</w:t>
      </w:r>
      <w:r>
        <w:rPr>
          <w:rFonts w:hint="eastAsia"/>
        </w:rPr>
        <w:t>2.2-15</w:t>
      </w:r>
      <w:r>
        <w:t xml:space="preserve"> </w:t>
      </w:r>
      <w:r>
        <w:rPr>
          <w:rFonts w:hint="eastAsia"/>
        </w:rPr>
        <w:t>红外遥控时序图</w:t>
      </w:r>
    </w:p>
    <w:p w14:paraId="646A3CEB" w14:textId="77777777" w:rsidR="000009B0" w:rsidRDefault="000009B0" w:rsidP="000009B0">
      <w:pPr>
        <w:rPr>
          <w:lang w:val="en-GB"/>
        </w:rPr>
      </w:pPr>
      <w:r>
        <w:rPr>
          <w:rFonts w:hint="eastAsia"/>
          <w:lang w:val="en-GB"/>
        </w:rPr>
        <w:t>编写解码模块时按照其时序图编写状态机即可，这里不做过多介绍。</w:t>
      </w:r>
    </w:p>
    <w:p w14:paraId="5AAFEA8C" w14:textId="77777777" w:rsidR="000009B0" w:rsidRPr="00822F98" w:rsidRDefault="000009B0" w:rsidP="000009B0">
      <w:pPr>
        <w:rPr>
          <w:lang w:val="en-GB"/>
        </w:rPr>
      </w:pPr>
    </w:p>
    <w:p w14:paraId="29C5DB45" w14:textId="77777777" w:rsidR="000009B0" w:rsidRPr="007C7466" w:rsidRDefault="000009B0" w:rsidP="000009B0">
      <w:pPr>
        <w:rPr>
          <w:rFonts w:ascii="黑体" w:eastAsia="黑体" w:hAnsi="黑体"/>
          <w:iCs/>
          <w:lang w:val="en-GB"/>
        </w:rPr>
      </w:pPr>
      <w:r>
        <w:rPr>
          <w:rFonts w:hint="eastAsia"/>
          <w:lang w:val="en-GB"/>
        </w:rPr>
        <w:t>2.2.8</w:t>
      </w:r>
      <w:r>
        <w:rPr>
          <w:lang w:val="en-GB"/>
        </w:rPr>
        <w:t xml:space="preserve"> </w:t>
      </w:r>
      <w:r w:rsidRPr="007C7466">
        <w:rPr>
          <w:rFonts w:ascii="黑体" w:eastAsia="黑体" w:hAnsi="黑体" w:hint="eastAsia"/>
          <w:iCs/>
          <w:lang w:val="en-GB"/>
        </w:rPr>
        <w:t>MG996R</w:t>
      </w:r>
      <w:r>
        <w:rPr>
          <w:rFonts w:ascii="黑体" w:eastAsia="黑体" w:hAnsi="黑体" w:hint="eastAsia"/>
          <w:iCs/>
          <w:lang w:val="en-GB"/>
        </w:rPr>
        <w:t>数字</w:t>
      </w:r>
      <w:r w:rsidRPr="007C7466">
        <w:rPr>
          <w:rFonts w:ascii="黑体" w:eastAsia="黑体" w:hAnsi="黑体" w:hint="eastAsia"/>
          <w:iCs/>
          <w:lang w:val="en-GB"/>
        </w:rPr>
        <w:t>舵机控制模块</w:t>
      </w:r>
    </w:p>
    <w:p w14:paraId="2679BAD0" w14:textId="77777777" w:rsidR="000009B0" w:rsidRDefault="000009B0" w:rsidP="000009B0">
      <w:pPr>
        <w:ind w:firstLine="420"/>
        <w:rPr>
          <w:lang w:val="en-GB"/>
        </w:rPr>
      </w:pPr>
      <w:r>
        <w:rPr>
          <w:rFonts w:hint="eastAsia"/>
          <w:lang w:val="en-GB"/>
        </w:rPr>
        <w:t>本项目中，MG996R数字舵机配合云台完成了底盘的旋转，实现了270°的目标跟踪。</w:t>
      </w:r>
    </w:p>
    <w:p w14:paraId="270081C0" w14:textId="77777777" w:rsidR="000009B0" w:rsidRDefault="000009B0" w:rsidP="000009B0">
      <w:pPr>
        <w:ind w:firstLine="420"/>
        <w:rPr>
          <w:lang w:val="en-GB"/>
        </w:rPr>
      </w:pPr>
      <w:r>
        <w:rPr>
          <w:rFonts w:hint="eastAsia"/>
          <w:lang w:val="en-GB"/>
        </w:rPr>
        <w:t>MG996R数字舵机在6V电压下，扭矩为</w:t>
      </w:r>
      <w:r w:rsidRPr="00196D3C">
        <w:rPr>
          <w:lang w:val="en-GB"/>
        </w:rPr>
        <w:t>11kg/cm</w:t>
      </w:r>
      <w:r w:rsidRPr="00196D3C">
        <w:rPr>
          <w:rFonts w:hint="eastAsia"/>
          <w:lang w:val="en-GB"/>
        </w:rPr>
        <w:t>，速度为</w:t>
      </w:r>
      <w:r w:rsidRPr="00196D3C">
        <w:rPr>
          <w:lang w:val="en-GB"/>
        </w:rPr>
        <w:t>0.18秒/60°</w:t>
      </w:r>
      <w:r>
        <w:rPr>
          <w:rFonts w:hint="eastAsia"/>
          <w:lang w:val="en-GB"/>
        </w:rPr>
        <w:t>，死区为5us。</w:t>
      </w:r>
    </w:p>
    <w:p w14:paraId="597E6177" w14:textId="77777777" w:rsidR="000009B0" w:rsidRDefault="000009B0" w:rsidP="000009B0">
      <w:pPr>
        <w:rPr>
          <w:lang w:val="en-GB"/>
        </w:rPr>
      </w:pPr>
      <w:r>
        <w:rPr>
          <w:rFonts w:hint="eastAsia"/>
          <w:lang w:val="en-GB"/>
        </w:rPr>
        <w:t>MG996R可通过PWM波进行控制，PWM波的占空比可以直接换算成其要转到的角度。本项目中的舵机控制模块通过VGA标定模块计算的形心坐标对舵机位置进行调整，在得到遥控发出的目标寻找指令时完成一次0°~280°的扫描来找到目标的最可能位置。整个模块通过状态机实现，如下图所示。</w:t>
      </w:r>
    </w:p>
    <w:p w14:paraId="606DED57" w14:textId="77777777" w:rsidR="000009B0" w:rsidRDefault="000009B0" w:rsidP="000009B0">
      <w:pPr>
        <w:keepNext/>
        <w:jc w:val="center"/>
      </w:pPr>
      <w:r>
        <w:rPr>
          <w:rFonts w:hint="eastAsia"/>
          <w:noProof/>
          <w:lang w:val="en-GB"/>
        </w:rPr>
        <w:drawing>
          <wp:inline distT="0" distB="0" distL="0" distR="0" wp14:anchorId="46387BDA" wp14:editId="7FF43CCC">
            <wp:extent cx="5274310" cy="22631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舵机状态控制.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263140"/>
                    </a:xfrm>
                    <a:prstGeom prst="rect">
                      <a:avLst/>
                    </a:prstGeom>
                  </pic:spPr>
                </pic:pic>
              </a:graphicData>
            </a:graphic>
          </wp:inline>
        </w:drawing>
      </w:r>
    </w:p>
    <w:p w14:paraId="74371E02" w14:textId="77777777" w:rsidR="000009B0" w:rsidRDefault="000009B0" w:rsidP="000009B0">
      <w:pPr>
        <w:pStyle w:val="a7"/>
        <w:jc w:val="center"/>
      </w:pPr>
      <w:r>
        <w:rPr>
          <w:rFonts w:hint="eastAsia"/>
        </w:rPr>
        <w:t>图</w:t>
      </w:r>
      <w:r>
        <w:rPr>
          <w:rFonts w:hint="eastAsia"/>
        </w:rPr>
        <w:t>2.2-16</w:t>
      </w:r>
      <w:r>
        <w:t xml:space="preserve"> </w:t>
      </w:r>
      <w:r>
        <w:rPr>
          <w:rFonts w:hint="eastAsia"/>
        </w:rPr>
        <w:t>舵机控制状态转换图</w:t>
      </w:r>
    </w:p>
    <w:p w14:paraId="01873927" w14:textId="77777777" w:rsidR="000009B0" w:rsidRPr="005212CB" w:rsidRDefault="000009B0" w:rsidP="000009B0">
      <w:pPr>
        <w:spacing w:line="360" w:lineRule="auto"/>
        <w:rPr>
          <w:rFonts w:eastAsia="黑体"/>
          <w:b/>
          <w:color w:val="000000"/>
          <w:sz w:val="28"/>
          <w:szCs w:val="28"/>
        </w:rPr>
      </w:pPr>
      <w:r w:rsidRPr="005212CB">
        <w:rPr>
          <w:rFonts w:eastAsia="黑体" w:hint="eastAsia"/>
          <w:b/>
          <w:color w:val="000000"/>
          <w:sz w:val="28"/>
          <w:szCs w:val="28"/>
        </w:rPr>
        <w:t>第三部分</w:t>
      </w:r>
    </w:p>
    <w:p w14:paraId="3BA83B8D" w14:textId="77777777" w:rsidR="000009B0" w:rsidRPr="005212CB" w:rsidRDefault="000009B0" w:rsidP="000009B0">
      <w:pPr>
        <w:spacing w:line="360" w:lineRule="auto"/>
        <w:rPr>
          <w:rFonts w:eastAsia="黑体"/>
          <w:color w:val="000000"/>
          <w:sz w:val="24"/>
          <w:szCs w:val="24"/>
        </w:rPr>
      </w:pPr>
      <w:r w:rsidRPr="005212CB">
        <w:rPr>
          <w:rFonts w:eastAsia="黑体" w:hint="eastAsia"/>
          <w:color w:val="000000"/>
          <w:sz w:val="28"/>
          <w:szCs w:val="28"/>
        </w:rPr>
        <w:t>完成情况及性能参数</w:t>
      </w:r>
      <w:r w:rsidRPr="005212CB">
        <w:rPr>
          <w:rFonts w:eastAsia="黑体"/>
          <w:color w:val="000000"/>
          <w:sz w:val="28"/>
          <w:szCs w:val="28"/>
        </w:rPr>
        <w:t xml:space="preserve"> /</w:t>
      </w:r>
      <w:r w:rsidRPr="005212CB">
        <w:rPr>
          <w:rFonts w:eastAsia="黑体" w:hint="eastAsia"/>
          <w:color w:val="000000"/>
          <w:sz w:val="28"/>
          <w:szCs w:val="28"/>
        </w:rPr>
        <w:t xml:space="preserve">Final Design &amp; </w:t>
      </w:r>
      <w:r w:rsidRPr="005212CB">
        <w:rPr>
          <w:rFonts w:eastAsia="黑体"/>
          <w:color w:val="000000"/>
          <w:sz w:val="28"/>
          <w:szCs w:val="28"/>
        </w:rPr>
        <w:t>Performance Parameters</w:t>
      </w:r>
    </w:p>
    <w:p w14:paraId="40015469" w14:textId="77777777" w:rsidR="000009B0" w:rsidRPr="0063050F" w:rsidRDefault="000009B0" w:rsidP="000009B0">
      <w:pPr>
        <w:rPr>
          <w:lang w:val="en-GB"/>
        </w:rPr>
      </w:pPr>
      <w:r>
        <w:rPr>
          <w:rFonts w:hint="eastAsia"/>
        </w:rPr>
        <w:t xml:space="preserve"> </w:t>
      </w:r>
      <w:r>
        <w:t xml:space="preserve">   </w:t>
      </w:r>
      <w:r>
        <w:rPr>
          <w:rFonts w:hint="eastAsia"/>
        </w:rPr>
        <w:t>本系统顺利完成了题目中要求的各项指标（如表3-1所示），且目标标定较准确，跟踪</w:t>
      </w:r>
      <w:r>
        <w:rPr>
          <w:rFonts w:hint="eastAsia"/>
        </w:rPr>
        <w:lastRenderedPageBreak/>
        <w:t>效果良好，动态效果详见作品演示视频。</w:t>
      </w:r>
    </w:p>
    <w:tbl>
      <w:tblPr>
        <w:tblStyle w:val="a8"/>
        <w:tblW w:w="0" w:type="auto"/>
        <w:jc w:val="center"/>
        <w:tblLook w:val="04A0" w:firstRow="1" w:lastRow="0" w:firstColumn="1" w:lastColumn="0" w:noHBand="0" w:noVBand="1"/>
      </w:tblPr>
      <w:tblGrid>
        <w:gridCol w:w="1555"/>
        <w:gridCol w:w="1417"/>
      </w:tblGrid>
      <w:tr w:rsidR="000009B0" w14:paraId="0B2F8C97" w14:textId="77777777" w:rsidTr="00B05BFC">
        <w:trPr>
          <w:jc w:val="center"/>
        </w:trPr>
        <w:tc>
          <w:tcPr>
            <w:tcW w:w="1555" w:type="dxa"/>
          </w:tcPr>
          <w:p w14:paraId="0E100A54" w14:textId="77777777" w:rsidR="000009B0" w:rsidRDefault="000009B0" w:rsidP="00B05BFC">
            <w:pPr>
              <w:rPr>
                <w:lang w:val="en-GB"/>
              </w:rPr>
            </w:pPr>
            <w:r>
              <w:rPr>
                <w:rFonts w:hint="eastAsia"/>
                <w:lang w:val="en-GB"/>
              </w:rPr>
              <w:t>检测距离</w:t>
            </w:r>
          </w:p>
        </w:tc>
        <w:tc>
          <w:tcPr>
            <w:tcW w:w="1417" w:type="dxa"/>
          </w:tcPr>
          <w:p w14:paraId="1868E540" w14:textId="77777777" w:rsidR="000009B0" w:rsidRDefault="000009B0" w:rsidP="00B05BFC">
            <w:pPr>
              <w:rPr>
                <w:lang w:val="en-GB"/>
              </w:rPr>
            </w:pPr>
            <w:r>
              <w:rPr>
                <w:lang w:val="en-GB"/>
              </w:rPr>
              <w:t>10cm~5m</w:t>
            </w:r>
          </w:p>
        </w:tc>
      </w:tr>
      <w:tr w:rsidR="000009B0" w14:paraId="3F2473DB" w14:textId="77777777" w:rsidTr="00B05BFC">
        <w:trPr>
          <w:jc w:val="center"/>
        </w:trPr>
        <w:tc>
          <w:tcPr>
            <w:tcW w:w="1555" w:type="dxa"/>
          </w:tcPr>
          <w:p w14:paraId="3A312325" w14:textId="77777777" w:rsidR="000009B0" w:rsidRDefault="000009B0" w:rsidP="00B05BFC">
            <w:pPr>
              <w:rPr>
                <w:lang w:val="en-GB"/>
              </w:rPr>
            </w:pPr>
            <w:r>
              <w:rPr>
                <w:rFonts w:hint="eastAsia"/>
                <w:lang w:val="en-GB"/>
              </w:rPr>
              <w:t>分辨率</w:t>
            </w:r>
          </w:p>
        </w:tc>
        <w:tc>
          <w:tcPr>
            <w:tcW w:w="1417" w:type="dxa"/>
          </w:tcPr>
          <w:p w14:paraId="0A1E1551" w14:textId="77777777" w:rsidR="000009B0" w:rsidRDefault="000009B0" w:rsidP="00B05BFC">
            <w:pPr>
              <w:rPr>
                <w:lang w:val="en-GB"/>
              </w:rPr>
            </w:pPr>
            <w:r>
              <w:rPr>
                <w:lang w:val="en-GB"/>
              </w:rPr>
              <w:t>800*600</w:t>
            </w:r>
          </w:p>
        </w:tc>
      </w:tr>
      <w:tr w:rsidR="000009B0" w14:paraId="04DC203E" w14:textId="77777777" w:rsidTr="00B05BFC">
        <w:trPr>
          <w:jc w:val="center"/>
        </w:trPr>
        <w:tc>
          <w:tcPr>
            <w:tcW w:w="1555" w:type="dxa"/>
          </w:tcPr>
          <w:p w14:paraId="747D7192" w14:textId="77777777" w:rsidR="000009B0" w:rsidRDefault="000009B0" w:rsidP="00B05BFC">
            <w:pPr>
              <w:rPr>
                <w:lang w:val="en-GB"/>
              </w:rPr>
            </w:pPr>
            <w:r>
              <w:rPr>
                <w:rFonts w:hint="eastAsia"/>
                <w:lang w:val="en-GB"/>
              </w:rPr>
              <w:t>检测频率</w:t>
            </w:r>
          </w:p>
        </w:tc>
        <w:tc>
          <w:tcPr>
            <w:tcW w:w="1417" w:type="dxa"/>
          </w:tcPr>
          <w:p w14:paraId="0B7AE627" w14:textId="77777777" w:rsidR="000009B0" w:rsidRDefault="000009B0" w:rsidP="00B05BFC">
            <w:pPr>
              <w:rPr>
                <w:lang w:val="en-GB"/>
              </w:rPr>
            </w:pPr>
            <w:r>
              <w:rPr>
                <w:rFonts w:hint="eastAsia"/>
                <w:lang w:val="en-GB"/>
              </w:rPr>
              <w:t>30Hz</w:t>
            </w:r>
          </w:p>
        </w:tc>
      </w:tr>
      <w:tr w:rsidR="000009B0" w14:paraId="63BD35AA" w14:textId="77777777" w:rsidTr="00B05BFC">
        <w:trPr>
          <w:jc w:val="center"/>
        </w:trPr>
        <w:tc>
          <w:tcPr>
            <w:tcW w:w="1555" w:type="dxa"/>
          </w:tcPr>
          <w:p w14:paraId="0BCD953C" w14:textId="77777777" w:rsidR="000009B0" w:rsidRDefault="000009B0" w:rsidP="00B05BFC">
            <w:pPr>
              <w:rPr>
                <w:lang w:val="en-GB"/>
              </w:rPr>
            </w:pPr>
            <w:r>
              <w:rPr>
                <w:rFonts w:hint="eastAsia"/>
                <w:lang w:val="en-GB"/>
              </w:rPr>
              <w:t>跟踪范围</w:t>
            </w:r>
          </w:p>
        </w:tc>
        <w:tc>
          <w:tcPr>
            <w:tcW w:w="1417" w:type="dxa"/>
          </w:tcPr>
          <w:p w14:paraId="68E2E6CD" w14:textId="77777777" w:rsidR="000009B0" w:rsidRDefault="000009B0" w:rsidP="00B05BFC">
            <w:pPr>
              <w:keepNext/>
              <w:rPr>
                <w:lang w:val="en-GB"/>
              </w:rPr>
            </w:pPr>
            <w:r>
              <w:rPr>
                <w:rFonts w:hint="eastAsia"/>
                <w:lang w:val="en-GB"/>
              </w:rPr>
              <w:t>水平270°</w:t>
            </w:r>
          </w:p>
        </w:tc>
      </w:tr>
    </w:tbl>
    <w:p w14:paraId="6CC0A9E0" w14:textId="77777777" w:rsidR="000009B0" w:rsidRDefault="000009B0" w:rsidP="000009B0">
      <w:pPr>
        <w:pStyle w:val="a7"/>
        <w:jc w:val="center"/>
      </w:pPr>
      <w:r>
        <w:rPr>
          <w:rFonts w:hint="eastAsia"/>
        </w:rPr>
        <w:t>表</w:t>
      </w:r>
      <w:r>
        <w:rPr>
          <w:rFonts w:hint="eastAsia"/>
        </w:rPr>
        <w:t>3-1</w:t>
      </w:r>
      <w:r>
        <w:t xml:space="preserve"> </w:t>
      </w:r>
      <w:r>
        <w:rPr>
          <w:rFonts w:hint="eastAsia"/>
        </w:rPr>
        <w:t>系统各项指标</w:t>
      </w:r>
    </w:p>
    <w:p w14:paraId="3641DE87" w14:textId="77777777" w:rsidR="000009B0" w:rsidRPr="00785047" w:rsidRDefault="000009B0" w:rsidP="000009B0">
      <w:r>
        <w:rPr>
          <w:rFonts w:hint="eastAsia"/>
        </w:rPr>
        <w:t xml:space="preserve"> </w:t>
      </w:r>
      <w:r>
        <w:t xml:space="preserve">  </w:t>
      </w:r>
      <w:r>
        <w:rPr>
          <w:rFonts w:hint="eastAsia"/>
        </w:rPr>
        <w:t>起初设计的目标跟踪系统为双自由度，但是由于DVP接口的摄像头</w:t>
      </w:r>
      <w:proofErr w:type="gramStart"/>
      <w:r>
        <w:rPr>
          <w:rFonts w:hint="eastAsia"/>
        </w:rPr>
        <w:t>在帧率</w:t>
      </w:r>
      <w:proofErr w:type="gramEnd"/>
      <w:r>
        <w:rPr>
          <w:rFonts w:hint="eastAsia"/>
        </w:rPr>
        <w:t>较高时不便于外接，需要把整个开发板放到云台上，无法保证双自由度平台的稳定性，于是将双自由度改为单自由度，并加入了目标寻找功能。</w:t>
      </w:r>
    </w:p>
    <w:p w14:paraId="1802A71B" w14:textId="77777777" w:rsidR="000009B0" w:rsidRPr="005212CB" w:rsidRDefault="000009B0" w:rsidP="000009B0">
      <w:pPr>
        <w:spacing w:line="360" w:lineRule="auto"/>
        <w:rPr>
          <w:rFonts w:eastAsia="黑体"/>
          <w:color w:val="000000"/>
          <w:sz w:val="28"/>
          <w:szCs w:val="28"/>
        </w:rPr>
      </w:pPr>
      <w:r w:rsidRPr="005212CB">
        <w:rPr>
          <w:rFonts w:eastAsia="黑体" w:hint="eastAsia"/>
          <w:color w:val="000000"/>
          <w:sz w:val="28"/>
          <w:szCs w:val="28"/>
        </w:rPr>
        <w:t>第四部分</w:t>
      </w:r>
    </w:p>
    <w:p w14:paraId="38D163EB" w14:textId="77777777" w:rsidR="000009B0" w:rsidRPr="005212CB" w:rsidRDefault="000009B0" w:rsidP="000009B0">
      <w:pPr>
        <w:spacing w:line="360" w:lineRule="auto"/>
        <w:rPr>
          <w:rFonts w:eastAsia="黑体"/>
          <w:color w:val="000000"/>
          <w:sz w:val="28"/>
          <w:szCs w:val="28"/>
        </w:rPr>
      </w:pPr>
      <w:r w:rsidRPr="005212CB">
        <w:rPr>
          <w:rFonts w:eastAsia="黑体" w:hint="eastAsia"/>
          <w:color w:val="000000"/>
          <w:sz w:val="28"/>
          <w:szCs w:val="28"/>
        </w:rPr>
        <w:t>总结</w:t>
      </w:r>
      <w:r w:rsidRPr="005212CB">
        <w:rPr>
          <w:rFonts w:eastAsia="PMingLiU" w:hint="eastAsia"/>
          <w:color w:val="000000"/>
          <w:sz w:val="28"/>
          <w:szCs w:val="28"/>
        </w:rPr>
        <w:t xml:space="preserve"> /</w:t>
      </w:r>
      <w:r w:rsidRPr="005212CB">
        <w:rPr>
          <w:rFonts w:eastAsia="黑体"/>
          <w:color w:val="000000"/>
          <w:sz w:val="28"/>
          <w:szCs w:val="28"/>
        </w:rPr>
        <w:t>Conclusion</w:t>
      </w:r>
      <w:r w:rsidRPr="005212CB">
        <w:rPr>
          <w:rFonts w:eastAsia="黑体" w:hint="eastAsia"/>
          <w:color w:val="000000"/>
          <w:sz w:val="28"/>
          <w:szCs w:val="28"/>
        </w:rPr>
        <w:t>s</w:t>
      </w:r>
    </w:p>
    <w:p w14:paraId="53F2EF2F" w14:textId="77777777" w:rsidR="000009B0" w:rsidRDefault="000009B0" w:rsidP="000009B0">
      <w:pPr>
        <w:spacing w:line="360" w:lineRule="auto"/>
        <w:rPr>
          <w:rFonts w:eastAsia="黑体"/>
          <w:color w:val="000000"/>
          <w:sz w:val="24"/>
          <w:szCs w:val="24"/>
        </w:rPr>
      </w:pPr>
      <w:r>
        <w:rPr>
          <w:rFonts w:eastAsia="黑体" w:hint="eastAsia"/>
          <w:color w:val="000000"/>
          <w:sz w:val="24"/>
          <w:szCs w:val="24"/>
        </w:rPr>
        <w:t>4</w:t>
      </w:r>
      <w:r w:rsidRPr="005212CB">
        <w:rPr>
          <w:rFonts w:eastAsia="黑体" w:hint="eastAsia"/>
          <w:color w:val="000000"/>
          <w:sz w:val="24"/>
          <w:szCs w:val="24"/>
        </w:rPr>
        <w:t>.1</w:t>
      </w:r>
      <w:r>
        <w:rPr>
          <w:rFonts w:eastAsia="黑体" w:hint="eastAsia"/>
          <w:color w:val="000000"/>
          <w:sz w:val="24"/>
          <w:szCs w:val="24"/>
        </w:rPr>
        <w:t>可改进之处</w:t>
      </w:r>
    </w:p>
    <w:p w14:paraId="29CEBC7C" w14:textId="77777777" w:rsidR="000009B0" w:rsidRDefault="000009B0" w:rsidP="000009B0">
      <w:pPr>
        <w:spacing w:line="360" w:lineRule="auto"/>
        <w:rPr>
          <w:rFonts w:ascii="黑体" w:eastAsia="黑体" w:hAnsi="黑体"/>
          <w:iCs/>
          <w:lang w:val="en-GB"/>
        </w:rPr>
      </w:pPr>
      <w:r>
        <w:rPr>
          <w:rFonts w:ascii="黑体" w:eastAsia="黑体" w:hAnsi="黑体" w:hint="eastAsia"/>
          <w:iCs/>
          <w:lang w:val="en-GB"/>
        </w:rPr>
        <w:t>（1）为了提高舵机的控制精度，可以采用PID算法改写舵机控制模块。</w:t>
      </w:r>
    </w:p>
    <w:p w14:paraId="7B21B5CA" w14:textId="77777777" w:rsidR="000009B0" w:rsidRDefault="000009B0" w:rsidP="000009B0">
      <w:pPr>
        <w:spacing w:line="360" w:lineRule="auto"/>
        <w:rPr>
          <w:rFonts w:ascii="黑体" w:eastAsia="黑体" w:hAnsi="黑体"/>
          <w:iCs/>
          <w:lang w:val="en-GB"/>
        </w:rPr>
      </w:pPr>
      <w:r>
        <w:rPr>
          <w:rFonts w:ascii="黑体" w:eastAsia="黑体" w:hAnsi="黑体" w:hint="eastAsia"/>
          <w:iCs/>
          <w:lang w:val="en-GB"/>
        </w:rPr>
        <w:t>（2）通过对形心的轨迹进行滤波来实现形心防抖。</w:t>
      </w:r>
    </w:p>
    <w:p w14:paraId="5747F0EE" w14:textId="77777777" w:rsidR="000009B0" w:rsidRDefault="000009B0" w:rsidP="000009B0">
      <w:pPr>
        <w:spacing w:line="360" w:lineRule="auto"/>
        <w:rPr>
          <w:rFonts w:eastAsia="黑体"/>
          <w:color w:val="000000"/>
          <w:sz w:val="24"/>
          <w:szCs w:val="24"/>
        </w:rPr>
      </w:pPr>
      <w:r>
        <w:rPr>
          <w:rFonts w:ascii="黑体" w:eastAsia="黑体" w:hAnsi="黑体" w:hint="eastAsia"/>
          <w:iCs/>
          <w:lang w:val="en-GB"/>
        </w:rPr>
        <w:t>4.2</w:t>
      </w:r>
      <w:r>
        <w:rPr>
          <w:rFonts w:ascii="黑体" w:eastAsia="黑体" w:hAnsi="黑体"/>
          <w:iCs/>
          <w:lang w:val="en-GB"/>
        </w:rPr>
        <w:t xml:space="preserve"> </w:t>
      </w:r>
      <w:r w:rsidRPr="000A17B2">
        <w:rPr>
          <w:rFonts w:eastAsia="黑体" w:hint="eastAsia"/>
          <w:color w:val="000000"/>
          <w:sz w:val="24"/>
          <w:szCs w:val="24"/>
        </w:rPr>
        <w:t>心得体会</w:t>
      </w:r>
    </w:p>
    <w:p w14:paraId="7DF2BFB0" w14:textId="77777777" w:rsidR="000009B0" w:rsidRDefault="000009B0" w:rsidP="000009B0">
      <w:pPr>
        <w:spacing w:line="360" w:lineRule="auto"/>
        <w:rPr>
          <w:lang w:val="en-GB"/>
        </w:rPr>
      </w:pPr>
      <w:r>
        <w:rPr>
          <w:rFonts w:eastAsia="黑体" w:hint="eastAsia"/>
          <w:color w:val="000000"/>
          <w:sz w:val="24"/>
          <w:szCs w:val="24"/>
        </w:rPr>
        <w:t xml:space="preserve"> </w:t>
      </w:r>
      <w:r>
        <w:rPr>
          <w:rFonts w:eastAsia="黑体"/>
          <w:color w:val="000000"/>
          <w:sz w:val="24"/>
          <w:szCs w:val="24"/>
        </w:rPr>
        <w:t xml:space="preserve">  </w:t>
      </w:r>
      <w:r>
        <w:rPr>
          <w:rFonts w:hint="eastAsia"/>
          <w:lang w:val="en-GB"/>
        </w:rPr>
        <w:t>在这次比赛中，我们选择了高云FPGA平台，在上面部署摄像头采集，舵机控制和图像处理算法，对高云FPGA的使用方法和特性有了一定了解，同时也掌握了在FPGA上实现图像处理算法的基本思路。</w:t>
      </w:r>
    </w:p>
    <w:p w14:paraId="64B0ABFC" w14:textId="77777777" w:rsidR="000009B0" w:rsidRDefault="000009B0" w:rsidP="000009B0">
      <w:pPr>
        <w:spacing w:line="360" w:lineRule="auto"/>
        <w:rPr>
          <w:lang w:val="en-GB"/>
        </w:rPr>
      </w:pPr>
      <w:r>
        <w:rPr>
          <w:rFonts w:hint="eastAsia"/>
          <w:lang w:val="en-GB"/>
        </w:rPr>
        <w:t xml:space="preserve"> </w:t>
      </w:r>
      <w:r>
        <w:rPr>
          <w:lang w:val="en-GB"/>
        </w:rPr>
        <w:t xml:space="preserve">   </w:t>
      </w:r>
      <w:r>
        <w:rPr>
          <w:rFonts w:hint="eastAsia"/>
          <w:lang w:val="en-GB"/>
        </w:rPr>
        <w:t>由于开发板上外设较少，我们设计了硬件转接板和水平云台，并完成了制作。</w:t>
      </w:r>
      <w:r>
        <w:rPr>
          <w:lang w:val="en-GB"/>
        </w:rPr>
        <w:t xml:space="preserve"> </w:t>
      </w:r>
    </w:p>
    <w:p w14:paraId="68C2D5DC" w14:textId="77777777" w:rsidR="000009B0" w:rsidRDefault="000009B0" w:rsidP="000009B0">
      <w:pPr>
        <w:spacing w:line="360" w:lineRule="auto"/>
        <w:ind w:firstLine="420"/>
        <w:rPr>
          <w:lang w:val="en-GB"/>
        </w:rPr>
      </w:pPr>
      <w:r>
        <w:rPr>
          <w:rFonts w:hint="eastAsia"/>
          <w:lang w:val="en-GB"/>
        </w:rPr>
        <w:t>在硬件调试的过程中，我们曾遇到摄像头画面异常，VGA色偏，整个结构在旋转时不稳定的问题，但是在我们的努力下都一一解决了，其中高云的GAO逻辑分析仪起到了至关重要的作用。</w:t>
      </w:r>
      <w:r>
        <w:rPr>
          <w:lang w:val="en-GB"/>
        </w:rPr>
        <w:t xml:space="preserve"> </w:t>
      </w:r>
    </w:p>
    <w:p w14:paraId="159347AB" w14:textId="77777777" w:rsidR="000009B0" w:rsidRPr="000670F4" w:rsidRDefault="000009B0" w:rsidP="000009B0">
      <w:pPr>
        <w:spacing w:line="360" w:lineRule="auto"/>
        <w:ind w:firstLine="420"/>
        <w:rPr>
          <w:lang w:val="en-GB"/>
        </w:rPr>
      </w:pPr>
      <w:r>
        <w:rPr>
          <w:rFonts w:hint="eastAsia"/>
          <w:lang w:val="en-GB"/>
        </w:rPr>
        <w:t>经过一个多月的制作，终于完成了预想的效果，我们的Verilog代码编写能力和对时序的控制能力也更上一层楼，在此感谢高云半导体和大赛组委会能给予我们这次宝贵的参赛机会。</w:t>
      </w:r>
    </w:p>
    <w:p w14:paraId="4E31306E" w14:textId="77777777" w:rsidR="000009B0" w:rsidRPr="00C84B29" w:rsidRDefault="000009B0" w:rsidP="000009B0">
      <w:pPr>
        <w:rPr>
          <w:lang w:val="en-GB"/>
        </w:rPr>
      </w:pPr>
    </w:p>
    <w:p w14:paraId="66D2DC82" w14:textId="77777777" w:rsidR="00A26B8D" w:rsidRPr="000009B0" w:rsidRDefault="00A26B8D">
      <w:pPr>
        <w:rPr>
          <w:lang w:val="en-GB"/>
        </w:rPr>
      </w:pPr>
    </w:p>
    <w:sectPr w:rsidR="00A26B8D" w:rsidRPr="000009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0FF17" w14:textId="77777777" w:rsidR="0084487D" w:rsidRDefault="0084487D" w:rsidP="000009B0">
      <w:r>
        <w:separator/>
      </w:r>
    </w:p>
  </w:endnote>
  <w:endnote w:type="continuationSeparator" w:id="0">
    <w:p w14:paraId="24D3694E" w14:textId="77777777" w:rsidR="0084487D" w:rsidRDefault="0084487D" w:rsidP="0000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D4564" w14:textId="77777777" w:rsidR="0084487D" w:rsidRDefault="0084487D" w:rsidP="000009B0">
      <w:r>
        <w:separator/>
      </w:r>
    </w:p>
  </w:footnote>
  <w:footnote w:type="continuationSeparator" w:id="0">
    <w:p w14:paraId="4A642807" w14:textId="77777777" w:rsidR="0084487D" w:rsidRDefault="0084487D" w:rsidP="000009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1EA"/>
    <w:rsid w:val="000009B0"/>
    <w:rsid w:val="006151EA"/>
    <w:rsid w:val="00655B7F"/>
    <w:rsid w:val="0084487D"/>
    <w:rsid w:val="00A26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32BDB9-28C5-4349-8968-9E30F0B3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09B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009B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009B0"/>
    <w:rPr>
      <w:sz w:val="18"/>
      <w:szCs w:val="18"/>
    </w:rPr>
  </w:style>
  <w:style w:type="paragraph" w:styleId="a5">
    <w:name w:val="footer"/>
    <w:basedOn w:val="a"/>
    <w:link w:val="a6"/>
    <w:uiPriority w:val="99"/>
    <w:unhideWhenUsed/>
    <w:rsid w:val="000009B0"/>
    <w:pPr>
      <w:tabs>
        <w:tab w:val="center" w:pos="4153"/>
        <w:tab w:val="right" w:pos="8306"/>
      </w:tabs>
      <w:snapToGrid w:val="0"/>
      <w:jc w:val="left"/>
    </w:pPr>
    <w:rPr>
      <w:sz w:val="18"/>
      <w:szCs w:val="18"/>
    </w:rPr>
  </w:style>
  <w:style w:type="character" w:customStyle="1" w:styleId="a6">
    <w:name w:val="页脚 字符"/>
    <w:basedOn w:val="a0"/>
    <w:link w:val="a5"/>
    <w:uiPriority w:val="99"/>
    <w:rsid w:val="000009B0"/>
    <w:rPr>
      <w:sz w:val="18"/>
      <w:szCs w:val="18"/>
    </w:rPr>
  </w:style>
  <w:style w:type="paragraph" w:styleId="a7">
    <w:name w:val="caption"/>
    <w:basedOn w:val="a"/>
    <w:next w:val="a"/>
    <w:uiPriority w:val="35"/>
    <w:unhideWhenUsed/>
    <w:qFormat/>
    <w:rsid w:val="000009B0"/>
    <w:rPr>
      <w:rFonts w:asciiTheme="majorHAnsi" w:eastAsia="黑体" w:hAnsiTheme="majorHAnsi" w:cstheme="majorBidi"/>
      <w:sz w:val="20"/>
      <w:szCs w:val="20"/>
    </w:rPr>
  </w:style>
  <w:style w:type="character" w:customStyle="1" w:styleId="apple-style-span">
    <w:name w:val="apple-style-span"/>
    <w:basedOn w:val="a0"/>
    <w:rsid w:val="000009B0"/>
  </w:style>
  <w:style w:type="table" w:styleId="a8">
    <w:name w:val="Table Grid"/>
    <w:basedOn w:val="a1"/>
    <w:uiPriority w:val="39"/>
    <w:rsid w:val="000009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807</Words>
  <Characters>4600</Characters>
  <Application>Microsoft Office Word</Application>
  <DocSecurity>0</DocSecurity>
  <Lines>38</Lines>
  <Paragraphs>10</Paragraphs>
  <ScaleCrop>false</ScaleCrop>
  <Company/>
  <LinksUpToDate>false</LinksUpToDate>
  <CharactersWithSpaces>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dhy dhy</dc:creator>
  <cp:keywords/>
  <dc:description/>
  <cp:lastModifiedBy>dhy dhy</cp:lastModifiedBy>
  <cp:revision>2</cp:revision>
  <dcterms:created xsi:type="dcterms:W3CDTF">2020-05-10T10:06:00Z</dcterms:created>
  <dcterms:modified xsi:type="dcterms:W3CDTF">2020-05-10T10:06:00Z</dcterms:modified>
</cp:coreProperties>
</file>